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2A8" w:rsidRPr="00FC48EE" w:rsidRDefault="00FC48EE" w:rsidP="00FC48EE">
      <w:pPr>
        <w:pStyle w:val="Tytuaktu"/>
        <w:rPr>
          <w:szCs w:val="24"/>
        </w:rPr>
      </w:pPr>
      <w:r w:rsidRPr="00FC48EE">
        <w:rPr>
          <w:szCs w:val="24"/>
        </w:rPr>
        <w:t xml:space="preserve"> </w:t>
      </w:r>
      <w:r w:rsidR="002E72A8" w:rsidRPr="00FC48EE">
        <w:rPr>
          <w:szCs w:val="24"/>
        </w:rPr>
        <w:t>U C H W A Ł A  Nr XVIII/124/12</w:t>
      </w:r>
    </w:p>
    <w:p w:rsidR="002E72A8" w:rsidRPr="00FC48EE" w:rsidRDefault="002E72A8" w:rsidP="00FC48EE">
      <w:pPr>
        <w:pStyle w:val="Tytuaktu"/>
        <w:rPr>
          <w:bCs/>
          <w:szCs w:val="24"/>
        </w:rPr>
      </w:pPr>
      <w:r w:rsidRPr="00FC48EE">
        <w:rPr>
          <w:bCs/>
          <w:szCs w:val="24"/>
        </w:rPr>
        <w:t>Rady Miejskiej w Czyżewie</w:t>
      </w:r>
    </w:p>
    <w:p w:rsidR="002E72A8" w:rsidRDefault="002E72A8" w:rsidP="002E72A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7308A1">
        <w:rPr>
          <w:rFonts w:ascii="Times New Roman" w:hAnsi="Times New Roman" w:cs="Times New Roman"/>
          <w:b/>
          <w:bCs/>
          <w:sz w:val="28"/>
          <w:szCs w:val="28"/>
        </w:rPr>
        <w:t>z</w:t>
      </w:r>
      <w:proofErr w:type="gramEnd"/>
      <w:r w:rsidRPr="007308A1">
        <w:rPr>
          <w:rFonts w:ascii="Times New Roman" w:hAnsi="Times New Roman" w:cs="Times New Roman"/>
          <w:b/>
          <w:bCs/>
          <w:sz w:val="28"/>
          <w:szCs w:val="28"/>
        </w:rPr>
        <w:t xml:space="preserve"> dnia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3 maja </w:t>
      </w:r>
      <w:r w:rsidRPr="007308A1">
        <w:rPr>
          <w:rFonts w:ascii="Times New Roman" w:hAnsi="Times New Roman" w:cs="Times New Roman"/>
          <w:b/>
          <w:bCs/>
          <w:sz w:val="28"/>
          <w:szCs w:val="28"/>
        </w:rPr>
        <w:t>2012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308A1">
        <w:rPr>
          <w:rFonts w:ascii="Times New Roman" w:hAnsi="Times New Roman" w:cs="Times New Roman"/>
          <w:b/>
          <w:bCs/>
          <w:sz w:val="28"/>
          <w:szCs w:val="28"/>
        </w:rPr>
        <w:t>r.</w:t>
      </w:r>
    </w:p>
    <w:p w:rsidR="002E72A8" w:rsidRDefault="002E72A8" w:rsidP="002E72A8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E72A8" w:rsidRPr="00FC48EE" w:rsidRDefault="002E72A8" w:rsidP="00FC48EE">
      <w:pPr>
        <w:pStyle w:val="wsprawie"/>
        <w:rPr>
          <w:rFonts w:ascii="Times New Roman" w:hAnsi="Times New Roman" w:cs="Times New Roman"/>
        </w:rPr>
      </w:pPr>
      <w:proofErr w:type="gramStart"/>
      <w:r w:rsidRPr="00FC48EE">
        <w:rPr>
          <w:rFonts w:ascii="Times New Roman" w:hAnsi="Times New Roman" w:cs="Times New Roman"/>
        </w:rPr>
        <w:t>w</w:t>
      </w:r>
      <w:proofErr w:type="gramEnd"/>
      <w:r w:rsidRPr="00FC48EE">
        <w:rPr>
          <w:rFonts w:ascii="Times New Roman" w:hAnsi="Times New Roman" w:cs="Times New Roman"/>
        </w:rPr>
        <w:t xml:space="preserve"> sprawie ustanowienia herbu, flagi i pieczęci Miasta i Gminy Czyżew</w:t>
      </w:r>
    </w:p>
    <w:p w:rsidR="002E72A8" w:rsidRPr="00FC48EE" w:rsidRDefault="002E72A8" w:rsidP="00FC48EE">
      <w:pPr>
        <w:pStyle w:val="wsprawie"/>
        <w:rPr>
          <w:rFonts w:ascii="Times New Roman" w:hAnsi="Times New Roman" w:cs="Times New Roman"/>
        </w:rPr>
      </w:pPr>
      <w:proofErr w:type="gramStart"/>
      <w:r w:rsidRPr="00FC48EE">
        <w:rPr>
          <w:rFonts w:ascii="Times New Roman" w:hAnsi="Times New Roman" w:cs="Times New Roman"/>
        </w:rPr>
        <w:t>oraz</w:t>
      </w:r>
      <w:proofErr w:type="gramEnd"/>
      <w:r w:rsidRPr="00FC48EE">
        <w:rPr>
          <w:rFonts w:ascii="Times New Roman" w:hAnsi="Times New Roman" w:cs="Times New Roman"/>
        </w:rPr>
        <w:t xml:space="preserve"> zasad ich stosowania</w:t>
      </w:r>
    </w:p>
    <w:p w:rsidR="002E72A8" w:rsidRDefault="002E72A8" w:rsidP="002E72A8">
      <w:pPr>
        <w:spacing w:after="240"/>
        <w:ind w:firstLine="431"/>
        <w:jc w:val="both"/>
        <w:rPr>
          <w:rFonts w:ascii="Times New Roman" w:hAnsi="Times New Roman" w:cs="Times New Roman"/>
          <w:sz w:val="24"/>
          <w:szCs w:val="24"/>
        </w:rPr>
      </w:pPr>
    </w:p>
    <w:p w:rsidR="002E72A8" w:rsidRDefault="002E72A8" w:rsidP="00FC48EE">
      <w:pPr>
        <w:pStyle w:val="podstawa"/>
      </w:pPr>
      <w:r w:rsidRPr="00AF7E7F">
        <w:t xml:space="preserve">Na podstawie art. 18 ust. 2 </w:t>
      </w:r>
      <w:proofErr w:type="spellStart"/>
      <w:r w:rsidRPr="00AF7E7F">
        <w:t>pkt</w:t>
      </w:r>
      <w:proofErr w:type="spellEnd"/>
      <w:r w:rsidRPr="00AF7E7F">
        <w:t xml:space="preserve"> 13 ustawy z dnia 8 marca 1990 r. o samorządzie gminnym (Dz. U z 2001 r. Nr 42, poz. 1591, z </w:t>
      </w:r>
      <w:proofErr w:type="spellStart"/>
      <w:r w:rsidRPr="00AF7E7F">
        <w:t>późn</w:t>
      </w:r>
      <w:proofErr w:type="spellEnd"/>
      <w:r w:rsidRPr="00AF7E7F">
        <w:t xml:space="preserve">. </w:t>
      </w:r>
      <w:proofErr w:type="gramStart"/>
      <w:r w:rsidRPr="00AF7E7F">
        <w:t>zm</w:t>
      </w:r>
      <w:proofErr w:type="gramEnd"/>
      <w:r w:rsidRPr="00AF7E7F">
        <w:t>.</w:t>
      </w:r>
      <w:r>
        <w:rPr>
          <w:rStyle w:val="Odwoanieprzypisudolnego"/>
          <w:szCs w:val="24"/>
        </w:rPr>
        <w:footnoteReference w:id="1"/>
      </w:r>
      <w:r w:rsidRPr="00AF7E7F">
        <w:t>)</w:t>
      </w:r>
      <w:r>
        <w:t xml:space="preserve"> i </w:t>
      </w:r>
      <w:r w:rsidRPr="00AF7E7F">
        <w:t xml:space="preserve">art. 3 ust. 1 ustawy z dnia 21 grudnia 1978 r. o odznakach i mundurach (Dz. U. Nr 31, poz. 130, z </w:t>
      </w:r>
      <w:proofErr w:type="spellStart"/>
      <w:r w:rsidRPr="00AF7E7F">
        <w:t>późn</w:t>
      </w:r>
      <w:proofErr w:type="spellEnd"/>
      <w:r w:rsidRPr="00AF7E7F">
        <w:t>. zm.</w:t>
      </w:r>
      <w:r>
        <w:rPr>
          <w:rStyle w:val="Odwoanieprzypisudolnego"/>
          <w:szCs w:val="24"/>
        </w:rPr>
        <w:footnoteReference w:id="2"/>
      </w:r>
      <w:r w:rsidRPr="00AF7E7F">
        <w:t>)</w:t>
      </w:r>
      <w:r w:rsidRPr="007F19C4">
        <w:t xml:space="preserve"> </w:t>
      </w:r>
      <w:r w:rsidRPr="007A2C18">
        <w:t>oraz</w:t>
      </w:r>
      <w:r>
        <w:t xml:space="preserve"> </w:t>
      </w:r>
      <w:r w:rsidRPr="007F19C4">
        <w:t xml:space="preserve">po </w:t>
      </w:r>
      <w:r>
        <w:t>uzyskaniu pozytywnej opinii</w:t>
      </w:r>
      <w:r w:rsidRPr="007F19C4">
        <w:t xml:space="preserve"> Minist</w:t>
      </w:r>
      <w:r>
        <w:t>ra</w:t>
      </w:r>
      <w:r w:rsidRPr="007F19C4">
        <w:t xml:space="preserve">  Administracji</w:t>
      </w:r>
      <w:r>
        <w:t xml:space="preserve"> i Cyfryzacji</w:t>
      </w:r>
      <w:r w:rsidRPr="007F19C4">
        <w:t xml:space="preserve">, </w:t>
      </w:r>
    </w:p>
    <w:p w:rsidR="002E72A8" w:rsidRPr="00FC48EE" w:rsidRDefault="002E72A8" w:rsidP="002E72A8">
      <w:pPr>
        <w:spacing w:after="240"/>
        <w:ind w:firstLine="43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Rada Miejska uchwala</w:t>
      </w:r>
      <w:r w:rsidRPr="007F19C4">
        <w:rPr>
          <w:rFonts w:ascii="Times New Roman" w:hAnsi="Times New Roman" w:cs="Times New Roman"/>
          <w:sz w:val="24"/>
          <w:szCs w:val="24"/>
        </w:rPr>
        <w:t>, co następuje:</w:t>
      </w:r>
    </w:p>
    <w:p w:rsidR="002E72A8" w:rsidRPr="007F19C4" w:rsidRDefault="002E72A8" w:rsidP="00FC48EE">
      <w:pPr>
        <w:pStyle w:val="paragraf"/>
      </w:pPr>
      <w:r>
        <w:t xml:space="preserve">Ustanawia się </w:t>
      </w:r>
      <w:r w:rsidRPr="007F19C4">
        <w:t xml:space="preserve">herb, flagę i pieczęcie </w:t>
      </w:r>
      <w:r>
        <w:t xml:space="preserve">Miasta i </w:t>
      </w:r>
      <w:r w:rsidRPr="007F19C4">
        <w:t>Gminy</w:t>
      </w:r>
      <w:r>
        <w:t xml:space="preserve"> Czyżew</w:t>
      </w:r>
      <w:r w:rsidRPr="007F19C4">
        <w:t>.</w:t>
      </w:r>
    </w:p>
    <w:p w:rsidR="002E72A8" w:rsidRDefault="002E72A8" w:rsidP="00FC48EE">
      <w:pPr>
        <w:pStyle w:val="paragraf"/>
      </w:pPr>
      <w:r>
        <w:t>1.</w:t>
      </w:r>
      <w:r w:rsidRPr="00AF7E7F">
        <w:t>Herb</w:t>
      </w:r>
      <w:r w:rsidRPr="001B60F9">
        <w:t xml:space="preserve"> </w:t>
      </w:r>
      <w:r>
        <w:t xml:space="preserve">Miasta i </w:t>
      </w:r>
      <w:r w:rsidRPr="007F19C4">
        <w:t>Gminy</w:t>
      </w:r>
      <w:r>
        <w:t xml:space="preserve"> Czyżew</w:t>
      </w:r>
      <w:r w:rsidRPr="001B60F9">
        <w:t xml:space="preserve"> </w:t>
      </w:r>
      <w:r w:rsidRPr="00DD5BFA">
        <w:t>przedstawia:</w:t>
      </w:r>
      <w:r>
        <w:t xml:space="preserve"> </w:t>
      </w:r>
      <w:r w:rsidRPr="001B60F9">
        <w:t>w tarczy niebieskiej</w:t>
      </w:r>
      <w:r>
        <w:t>,</w:t>
      </w:r>
      <w:r w:rsidRPr="00601653">
        <w:t xml:space="preserve"> </w:t>
      </w:r>
      <w:r w:rsidRPr="001B60F9">
        <w:t>dwa klucze</w:t>
      </w:r>
      <w:r>
        <w:t>,</w:t>
      </w:r>
      <w:r w:rsidRPr="001B60F9">
        <w:t xml:space="preserve"> srebrny i złoty ułożone równolegle względem siebie i przekrzyżowane ze srebrnym mieczem o złotej rękojeści</w:t>
      </w:r>
      <w:r>
        <w:t>, w</w:t>
      </w:r>
      <w:r w:rsidRPr="001B60F9">
        <w:t xml:space="preserve"> górnej części tarczy centralnie położon</w:t>
      </w:r>
      <w:r>
        <w:t>ą</w:t>
      </w:r>
      <w:r w:rsidRPr="001B60F9">
        <w:t xml:space="preserve"> srebrn</w:t>
      </w:r>
      <w:r>
        <w:t>ą</w:t>
      </w:r>
      <w:r w:rsidRPr="001B60F9">
        <w:t xml:space="preserve"> lili</w:t>
      </w:r>
      <w:r>
        <w:t>ę</w:t>
      </w:r>
      <w:r w:rsidRPr="001B60F9">
        <w:t xml:space="preserve"> ze złotą przepaską. </w:t>
      </w:r>
    </w:p>
    <w:p w:rsidR="002E72A8" w:rsidRDefault="002E72A8" w:rsidP="00FC48EE">
      <w:pPr>
        <w:pStyle w:val="ust"/>
      </w:pPr>
      <w:r w:rsidRPr="00590403">
        <w:t xml:space="preserve">Figury heraldyczne dwa klucze i miecz </w:t>
      </w:r>
      <w:r>
        <w:t>to</w:t>
      </w:r>
      <w:r w:rsidRPr="00590403">
        <w:t xml:space="preserve"> najbardziej rozpoznawaln</w:t>
      </w:r>
      <w:r>
        <w:t>e</w:t>
      </w:r>
      <w:r w:rsidRPr="00590403">
        <w:t xml:space="preserve"> atrybut</w:t>
      </w:r>
      <w:r>
        <w:t>y</w:t>
      </w:r>
      <w:r w:rsidRPr="00590403">
        <w:t xml:space="preserve"> św. Ap. Piotra i Pawła</w:t>
      </w:r>
      <w:r>
        <w:t>,</w:t>
      </w:r>
      <w:r w:rsidRPr="00363702">
        <w:t xml:space="preserve"> </w:t>
      </w:r>
      <w:r w:rsidRPr="00590403">
        <w:t>p</w:t>
      </w:r>
      <w:r w:rsidR="00FC48EE">
        <w:t>atronów kościoła parafialnego w</w:t>
      </w:r>
      <w:r w:rsidRPr="00590403">
        <w:t xml:space="preserve"> Czyżewie. Srebrna lilia ze złotą przepaską to herb </w:t>
      </w:r>
      <w:r w:rsidRPr="00590403">
        <w:rPr>
          <w:i/>
          <w:iCs/>
        </w:rPr>
        <w:t xml:space="preserve">Gozdawa – </w:t>
      </w:r>
      <w:r w:rsidRPr="00590403">
        <w:t xml:space="preserve">będący nawiązaniem do rodziny założycielskiej miasta </w:t>
      </w:r>
      <w:r>
        <w:t>–</w:t>
      </w:r>
      <w:r w:rsidRPr="00590403">
        <w:t xml:space="preserve"> Godlewskich</w:t>
      </w:r>
      <w:r>
        <w:t>.</w:t>
      </w:r>
    </w:p>
    <w:p w:rsidR="00FC48EE" w:rsidRDefault="002E72A8" w:rsidP="00FC48EE">
      <w:pPr>
        <w:spacing w:before="240"/>
        <w:ind w:firstLine="4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FC48EE">
        <w:rPr>
          <w:rFonts w:ascii="Times New Roman" w:hAnsi="Times New Roman" w:cs="Times New Roman"/>
          <w:sz w:val="24"/>
          <w:szCs w:val="24"/>
        </w:rPr>
        <w:t xml:space="preserve"> </w:t>
      </w:r>
      <w:r w:rsidRPr="00DD5BFA">
        <w:rPr>
          <w:rFonts w:ascii="Times New Roman" w:hAnsi="Times New Roman" w:cs="Times New Roman"/>
          <w:sz w:val="24"/>
          <w:szCs w:val="24"/>
        </w:rPr>
        <w:t>Wzór graficzny herbu stanowi załącznik Nr 1 do uchwały.</w:t>
      </w:r>
    </w:p>
    <w:p w:rsidR="00FC48EE" w:rsidRPr="00590403" w:rsidRDefault="00FC48EE" w:rsidP="00FC48EE">
      <w:pPr>
        <w:spacing w:before="240"/>
        <w:ind w:firstLine="431"/>
        <w:jc w:val="both"/>
        <w:rPr>
          <w:rFonts w:ascii="Times New Roman" w:hAnsi="Times New Roman" w:cs="Times New Roman"/>
          <w:sz w:val="24"/>
          <w:szCs w:val="24"/>
        </w:rPr>
      </w:pPr>
    </w:p>
    <w:p w:rsidR="002E72A8" w:rsidRPr="00BB5D03" w:rsidRDefault="00FC48EE" w:rsidP="00FC48EE">
      <w:pPr>
        <w:pStyle w:val="paragraf"/>
      </w:pPr>
      <w:r>
        <w:t xml:space="preserve">1. </w:t>
      </w:r>
      <w:r w:rsidR="002E72A8" w:rsidRPr="00AF7E7F">
        <w:t xml:space="preserve">Flagę </w:t>
      </w:r>
      <w:r w:rsidR="002E72A8">
        <w:t xml:space="preserve">Miasta i </w:t>
      </w:r>
      <w:r w:rsidR="002E72A8" w:rsidRPr="007F19C4">
        <w:t>Gminy</w:t>
      </w:r>
      <w:r w:rsidR="002E72A8">
        <w:t xml:space="preserve"> Czyżew</w:t>
      </w:r>
      <w:r w:rsidR="002E72A8" w:rsidRPr="001B60F9">
        <w:t xml:space="preserve"> </w:t>
      </w:r>
      <w:r w:rsidR="002E72A8" w:rsidRPr="00427AB7">
        <w:t xml:space="preserve">stanowi płat prostokątny o stosunku boków 5:8, </w:t>
      </w:r>
      <w:r w:rsidR="002E72A8">
        <w:t xml:space="preserve">z </w:t>
      </w:r>
      <w:r w:rsidR="002E72A8" w:rsidRPr="00BB5D03">
        <w:t xml:space="preserve">umieszczonymi </w:t>
      </w:r>
      <w:r w:rsidR="002E72A8">
        <w:t>n</w:t>
      </w:r>
      <w:r w:rsidR="002E72A8" w:rsidRPr="00BB5D03">
        <w:t>a błękitnej materii bezpośrednio figur</w:t>
      </w:r>
      <w:r w:rsidR="002E72A8">
        <w:t>ami</w:t>
      </w:r>
      <w:r w:rsidR="002E72A8" w:rsidRPr="00BB5D03">
        <w:t xml:space="preserve"> heraldyczn</w:t>
      </w:r>
      <w:r w:rsidR="002E72A8">
        <w:t>ymi</w:t>
      </w:r>
      <w:r w:rsidR="002E72A8" w:rsidRPr="00BB5D03">
        <w:t xml:space="preserve">. W prawym, dolnym </w:t>
      </w:r>
      <w:r w:rsidR="002E72A8">
        <w:t xml:space="preserve">rogu </w:t>
      </w:r>
      <w:r w:rsidR="002E72A8" w:rsidRPr="00BB5D03">
        <w:t>dwa skośne białe pasy odnoszące się do założycieli miasta – Marka i Karola Godlewskich</w:t>
      </w:r>
      <w:r w:rsidR="002E72A8">
        <w:t xml:space="preserve"> oraz będące</w:t>
      </w:r>
      <w:r w:rsidR="002E72A8" w:rsidRPr="00BB5D03">
        <w:t xml:space="preserve"> nawiązanie</w:t>
      </w:r>
      <w:r w:rsidR="002E72A8">
        <w:t>m</w:t>
      </w:r>
      <w:r w:rsidR="002E72A8" w:rsidRPr="00BB5D03">
        <w:t xml:space="preserve"> do faktu, iż Czyżew w swojej historii dwukrotnie był miastem w latach 17</w:t>
      </w:r>
      <w:r w:rsidR="002E72A8">
        <w:t>38</w:t>
      </w:r>
      <w:r w:rsidR="002E72A8" w:rsidRPr="00BB5D03">
        <w:t>-1870 i od 2011 r.</w:t>
      </w:r>
    </w:p>
    <w:p w:rsidR="002E72A8" w:rsidRDefault="002E72A8" w:rsidP="002E72A8">
      <w:pPr>
        <w:spacing w:before="240"/>
        <w:ind w:firstLine="4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FC48EE">
        <w:rPr>
          <w:rFonts w:ascii="Times New Roman" w:hAnsi="Times New Roman" w:cs="Times New Roman"/>
          <w:sz w:val="24"/>
          <w:szCs w:val="24"/>
        </w:rPr>
        <w:t xml:space="preserve"> </w:t>
      </w:r>
      <w:r w:rsidRPr="00DD5BFA">
        <w:rPr>
          <w:rFonts w:ascii="Times New Roman" w:hAnsi="Times New Roman" w:cs="Times New Roman"/>
          <w:sz w:val="24"/>
          <w:szCs w:val="24"/>
        </w:rPr>
        <w:t xml:space="preserve">Wzór graficzny </w:t>
      </w:r>
      <w:r>
        <w:rPr>
          <w:rFonts w:ascii="Times New Roman" w:hAnsi="Times New Roman" w:cs="Times New Roman"/>
          <w:sz w:val="24"/>
          <w:szCs w:val="24"/>
        </w:rPr>
        <w:t xml:space="preserve">flagi </w:t>
      </w:r>
      <w:r w:rsidRPr="00DD5BFA">
        <w:rPr>
          <w:rFonts w:ascii="Times New Roman" w:hAnsi="Times New Roman" w:cs="Times New Roman"/>
          <w:sz w:val="24"/>
          <w:szCs w:val="24"/>
        </w:rPr>
        <w:t xml:space="preserve">stanowi załącznik Nr </w:t>
      </w:r>
      <w:r>
        <w:rPr>
          <w:rFonts w:ascii="Times New Roman" w:hAnsi="Times New Roman" w:cs="Times New Roman"/>
          <w:sz w:val="24"/>
          <w:szCs w:val="24"/>
        </w:rPr>
        <w:t>2</w:t>
      </w:r>
      <w:r w:rsidRPr="00DD5BFA">
        <w:rPr>
          <w:rFonts w:ascii="Times New Roman" w:hAnsi="Times New Roman" w:cs="Times New Roman"/>
          <w:sz w:val="24"/>
          <w:szCs w:val="24"/>
        </w:rPr>
        <w:t xml:space="preserve"> do uchwały.</w:t>
      </w:r>
    </w:p>
    <w:p w:rsidR="002E72A8" w:rsidRDefault="002E72A8" w:rsidP="002E72A8">
      <w:pPr>
        <w:spacing w:before="240"/>
        <w:ind w:firstLine="431"/>
        <w:jc w:val="both"/>
        <w:rPr>
          <w:rFonts w:ascii="Times New Roman" w:hAnsi="Times New Roman" w:cs="Times New Roman"/>
          <w:sz w:val="24"/>
          <w:szCs w:val="24"/>
        </w:rPr>
      </w:pPr>
      <w:r w:rsidRPr="0048238E">
        <w:rPr>
          <w:rFonts w:ascii="Times New Roman" w:hAnsi="Times New Roman" w:cs="Times New Roman"/>
          <w:b/>
          <w:bCs/>
          <w:sz w:val="24"/>
          <w:szCs w:val="24"/>
        </w:rPr>
        <w:t>§</w:t>
      </w:r>
      <w:r w:rsidRPr="0048238E">
        <w:rPr>
          <w:rFonts w:ascii="Times New Roman" w:hAnsi="Times New Roman" w:cs="Times New Roman"/>
          <w:sz w:val="24"/>
          <w:szCs w:val="24"/>
        </w:rPr>
        <w:t> </w:t>
      </w:r>
      <w:r w:rsidRPr="0048238E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48238E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1.</w:t>
      </w:r>
      <w:r w:rsidR="00FC48EE">
        <w:rPr>
          <w:rFonts w:ascii="Times New Roman" w:hAnsi="Times New Roman" w:cs="Times New Roman"/>
          <w:sz w:val="24"/>
          <w:szCs w:val="24"/>
        </w:rPr>
        <w:t xml:space="preserve"> </w:t>
      </w:r>
      <w:r w:rsidRPr="0048238E">
        <w:rPr>
          <w:rFonts w:ascii="Times New Roman" w:hAnsi="Times New Roman" w:cs="Times New Roman"/>
          <w:sz w:val="24"/>
          <w:szCs w:val="24"/>
        </w:rPr>
        <w:t xml:space="preserve">Pieczęcią Gminy Czyżew jest </w:t>
      </w:r>
      <w:r>
        <w:rPr>
          <w:rFonts w:ascii="Times New Roman" w:hAnsi="Times New Roman" w:cs="Times New Roman"/>
          <w:sz w:val="24"/>
          <w:szCs w:val="24"/>
        </w:rPr>
        <w:t xml:space="preserve">pieczęć </w:t>
      </w:r>
      <w:r w:rsidRPr="0048238E">
        <w:rPr>
          <w:rFonts w:ascii="Times New Roman" w:hAnsi="Times New Roman" w:cs="Times New Roman"/>
          <w:sz w:val="24"/>
          <w:szCs w:val="24"/>
        </w:rPr>
        <w:t xml:space="preserve">okrągła, </w:t>
      </w:r>
      <w:r>
        <w:rPr>
          <w:rFonts w:ascii="Times New Roman" w:hAnsi="Times New Roman" w:cs="Times New Roman"/>
          <w:sz w:val="24"/>
          <w:szCs w:val="24"/>
        </w:rPr>
        <w:t xml:space="preserve">o wymiarze </w:t>
      </w:r>
      <w:r w:rsidRPr="0048238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8238E">
        <w:rPr>
          <w:rFonts w:ascii="Times New Roman" w:hAnsi="Times New Roman" w:cs="Times New Roman"/>
          <w:sz w:val="24"/>
          <w:szCs w:val="24"/>
        </w:rPr>
        <w:t xml:space="preserve"> mm średnicy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8238E">
        <w:rPr>
          <w:rFonts w:ascii="Times New Roman" w:hAnsi="Times New Roman" w:cs="Times New Roman"/>
          <w:sz w:val="24"/>
          <w:szCs w:val="24"/>
        </w:rPr>
        <w:t>w otoku z napisem</w:t>
      </w:r>
      <w:r>
        <w:rPr>
          <w:rFonts w:ascii="Times New Roman" w:hAnsi="Times New Roman" w:cs="Times New Roman"/>
          <w:sz w:val="24"/>
          <w:szCs w:val="24"/>
        </w:rPr>
        <w:t xml:space="preserve"> „Gmina Czyżew”</w:t>
      </w:r>
      <w:r w:rsidRPr="0048238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w:r w:rsidRPr="0048238E">
        <w:rPr>
          <w:rFonts w:ascii="Times New Roman" w:hAnsi="Times New Roman" w:cs="Times New Roman"/>
          <w:sz w:val="24"/>
          <w:szCs w:val="24"/>
        </w:rPr>
        <w:t>wizerunk</w:t>
      </w:r>
      <w:r>
        <w:rPr>
          <w:rFonts w:ascii="Times New Roman" w:hAnsi="Times New Roman" w:cs="Times New Roman"/>
          <w:sz w:val="24"/>
          <w:szCs w:val="24"/>
        </w:rPr>
        <w:t>iem</w:t>
      </w:r>
      <w:r w:rsidRPr="0048238E">
        <w:rPr>
          <w:rFonts w:ascii="Times New Roman" w:hAnsi="Times New Roman" w:cs="Times New Roman"/>
          <w:sz w:val="24"/>
          <w:szCs w:val="24"/>
        </w:rPr>
        <w:t xml:space="preserve"> herbu Gminy</w:t>
      </w:r>
      <w:r w:rsidRPr="00B3411B">
        <w:rPr>
          <w:rFonts w:ascii="Times New Roman" w:hAnsi="Times New Roman" w:cs="Times New Roman"/>
          <w:sz w:val="24"/>
          <w:szCs w:val="24"/>
        </w:rPr>
        <w:t xml:space="preserve"> </w:t>
      </w:r>
      <w:r w:rsidRPr="0048238E">
        <w:rPr>
          <w:rFonts w:ascii="Times New Roman" w:hAnsi="Times New Roman" w:cs="Times New Roman"/>
          <w:sz w:val="24"/>
          <w:szCs w:val="24"/>
        </w:rPr>
        <w:t xml:space="preserve">w środku. </w:t>
      </w:r>
    </w:p>
    <w:p w:rsidR="002E72A8" w:rsidRDefault="002E72A8" w:rsidP="002E72A8">
      <w:pPr>
        <w:spacing w:before="240"/>
        <w:ind w:firstLine="4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2.</w:t>
      </w:r>
      <w:r w:rsidR="00FC48EE">
        <w:rPr>
          <w:rFonts w:ascii="Times New Roman" w:hAnsi="Times New Roman" w:cs="Times New Roman"/>
          <w:sz w:val="24"/>
          <w:szCs w:val="24"/>
        </w:rPr>
        <w:t xml:space="preserve"> </w:t>
      </w:r>
      <w:r w:rsidRPr="0048238E">
        <w:rPr>
          <w:rFonts w:ascii="Times New Roman" w:hAnsi="Times New Roman" w:cs="Times New Roman"/>
          <w:sz w:val="24"/>
          <w:szCs w:val="24"/>
        </w:rPr>
        <w:t>Wzór graficzny pieczęci stanowi załącznik Nr 3 do uchwały.</w:t>
      </w:r>
    </w:p>
    <w:p w:rsidR="002E72A8" w:rsidRDefault="002E72A8" w:rsidP="002E72A8">
      <w:pPr>
        <w:spacing w:before="240"/>
        <w:ind w:firstLine="431"/>
        <w:jc w:val="both"/>
        <w:rPr>
          <w:rFonts w:ascii="Times New Roman" w:hAnsi="Times New Roman" w:cs="Times New Roman"/>
          <w:sz w:val="24"/>
          <w:szCs w:val="24"/>
        </w:rPr>
      </w:pPr>
      <w:r w:rsidRPr="0048238E">
        <w:rPr>
          <w:rFonts w:ascii="Times New Roman" w:hAnsi="Times New Roman" w:cs="Times New Roman"/>
          <w:b/>
          <w:bCs/>
          <w:sz w:val="24"/>
          <w:szCs w:val="24"/>
        </w:rPr>
        <w:t>§</w:t>
      </w:r>
      <w:r w:rsidRPr="0048238E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Pr="0048238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8238E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1.</w:t>
      </w:r>
      <w:r w:rsidR="00FC48EE">
        <w:rPr>
          <w:rFonts w:ascii="Times New Roman" w:hAnsi="Times New Roman" w:cs="Times New Roman"/>
          <w:sz w:val="24"/>
          <w:szCs w:val="24"/>
        </w:rPr>
        <w:t xml:space="preserve"> </w:t>
      </w:r>
      <w:r w:rsidRPr="0048238E">
        <w:rPr>
          <w:rFonts w:ascii="Times New Roman" w:hAnsi="Times New Roman" w:cs="Times New Roman"/>
          <w:sz w:val="24"/>
          <w:szCs w:val="24"/>
        </w:rPr>
        <w:t xml:space="preserve">Pieczęcią </w:t>
      </w:r>
      <w:r>
        <w:rPr>
          <w:rFonts w:ascii="Times New Roman" w:hAnsi="Times New Roman" w:cs="Times New Roman"/>
          <w:sz w:val="24"/>
          <w:szCs w:val="24"/>
        </w:rPr>
        <w:t xml:space="preserve">Burmistrza </w:t>
      </w:r>
      <w:r w:rsidRPr="0048238E">
        <w:rPr>
          <w:rFonts w:ascii="Times New Roman" w:hAnsi="Times New Roman" w:cs="Times New Roman"/>
          <w:sz w:val="24"/>
          <w:szCs w:val="24"/>
        </w:rPr>
        <w:t>Czyżew</w:t>
      </w:r>
      <w:r>
        <w:rPr>
          <w:rFonts w:ascii="Times New Roman" w:hAnsi="Times New Roman" w:cs="Times New Roman"/>
          <w:sz w:val="24"/>
          <w:szCs w:val="24"/>
        </w:rPr>
        <w:t>a</w:t>
      </w:r>
      <w:r w:rsidRPr="0048238E">
        <w:rPr>
          <w:rFonts w:ascii="Times New Roman" w:hAnsi="Times New Roman" w:cs="Times New Roman"/>
          <w:sz w:val="24"/>
          <w:szCs w:val="24"/>
        </w:rPr>
        <w:t xml:space="preserve"> jest </w:t>
      </w:r>
      <w:r>
        <w:rPr>
          <w:rFonts w:ascii="Times New Roman" w:hAnsi="Times New Roman" w:cs="Times New Roman"/>
          <w:sz w:val="24"/>
          <w:szCs w:val="24"/>
        </w:rPr>
        <w:t xml:space="preserve">pieczęć </w:t>
      </w:r>
      <w:r w:rsidRPr="0048238E">
        <w:rPr>
          <w:rFonts w:ascii="Times New Roman" w:hAnsi="Times New Roman" w:cs="Times New Roman"/>
          <w:sz w:val="24"/>
          <w:szCs w:val="24"/>
        </w:rPr>
        <w:t xml:space="preserve">okrągła, </w:t>
      </w:r>
      <w:r>
        <w:rPr>
          <w:rFonts w:ascii="Times New Roman" w:hAnsi="Times New Roman" w:cs="Times New Roman"/>
          <w:sz w:val="24"/>
          <w:szCs w:val="24"/>
        </w:rPr>
        <w:t xml:space="preserve">o wymiarze </w:t>
      </w:r>
      <w:r w:rsidRPr="0048238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8238E">
        <w:rPr>
          <w:rFonts w:ascii="Times New Roman" w:hAnsi="Times New Roman" w:cs="Times New Roman"/>
          <w:sz w:val="24"/>
          <w:szCs w:val="24"/>
        </w:rPr>
        <w:t xml:space="preserve"> mm średnicy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8238E">
        <w:rPr>
          <w:rFonts w:ascii="Times New Roman" w:hAnsi="Times New Roman" w:cs="Times New Roman"/>
          <w:sz w:val="24"/>
          <w:szCs w:val="24"/>
        </w:rPr>
        <w:t>w otoku z napisem</w:t>
      </w:r>
      <w:r>
        <w:rPr>
          <w:rFonts w:ascii="Times New Roman" w:hAnsi="Times New Roman" w:cs="Times New Roman"/>
          <w:sz w:val="24"/>
          <w:szCs w:val="24"/>
        </w:rPr>
        <w:t xml:space="preserve"> „Burmistrz Czyżewa”</w:t>
      </w:r>
      <w:r w:rsidRPr="0048238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w:r w:rsidRPr="0048238E">
        <w:rPr>
          <w:rFonts w:ascii="Times New Roman" w:hAnsi="Times New Roman" w:cs="Times New Roman"/>
          <w:sz w:val="24"/>
          <w:szCs w:val="24"/>
        </w:rPr>
        <w:t>wizerunk</w:t>
      </w:r>
      <w:r>
        <w:rPr>
          <w:rFonts w:ascii="Times New Roman" w:hAnsi="Times New Roman" w:cs="Times New Roman"/>
          <w:sz w:val="24"/>
          <w:szCs w:val="24"/>
        </w:rPr>
        <w:t>iem</w:t>
      </w:r>
      <w:r w:rsidRPr="0048238E">
        <w:rPr>
          <w:rFonts w:ascii="Times New Roman" w:hAnsi="Times New Roman" w:cs="Times New Roman"/>
          <w:sz w:val="24"/>
          <w:szCs w:val="24"/>
        </w:rPr>
        <w:t xml:space="preserve"> herbu Gminy</w:t>
      </w:r>
      <w:r w:rsidRPr="00B3411B">
        <w:rPr>
          <w:rFonts w:ascii="Times New Roman" w:hAnsi="Times New Roman" w:cs="Times New Roman"/>
          <w:sz w:val="24"/>
          <w:szCs w:val="24"/>
        </w:rPr>
        <w:t xml:space="preserve"> </w:t>
      </w:r>
      <w:r w:rsidRPr="0048238E">
        <w:rPr>
          <w:rFonts w:ascii="Times New Roman" w:hAnsi="Times New Roman" w:cs="Times New Roman"/>
          <w:sz w:val="24"/>
          <w:szCs w:val="24"/>
        </w:rPr>
        <w:t xml:space="preserve">w środku. </w:t>
      </w:r>
    </w:p>
    <w:p w:rsidR="002E72A8" w:rsidRDefault="002E72A8" w:rsidP="00FC48EE">
      <w:pPr>
        <w:pStyle w:val="ust"/>
        <w:rPr>
          <w:b/>
          <w:bCs/>
        </w:rPr>
      </w:pPr>
      <w:r w:rsidRPr="0048238E">
        <w:t xml:space="preserve">Wzór graficzny pieczęci stanowi załącznik Nr </w:t>
      </w:r>
      <w:r>
        <w:t>4</w:t>
      </w:r>
      <w:r w:rsidRPr="0048238E">
        <w:t xml:space="preserve"> do uchwały.</w:t>
      </w:r>
      <w:r w:rsidRPr="000323EE">
        <w:rPr>
          <w:b/>
          <w:bCs/>
        </w:rPr>
        <w:t xml:space="preserve"> </w:t>
      </w:r>
    </w:p>
    <w:p w:rsidR="002E72A8" w:rsidRDefault="002E72A8" w:rsidP="002E72A8">
      <w:pPr>
        <w:spacing w:before="240"/>
        <w:ind w:firstLine="431"/>
        <w:jc w:val="both"/>
        <w:rPr>
          <w:rFonts w:ascii="Times New Roman" w:hAnsi="Times New Roman" w:cs="Times New Roman"/>
          <w:sz w:val="24"/>
          <w:szCs w:val="24"/>
        </w:rPr>
      </w:pPr>
      <w:r w:rsidRPr="0048238E">
        <w:rPr>
          <w:rFonts w:ascii="Times New Roman" w:hAnsi="Times New Roman" w:cs="Times New Roman"/>
          <w:b/>
          <w:bCs/>
          <w:sz w:val="24"/>
          <w:szCs w:val="24"/>
        </w:rPr>
        <w:t>§</w:t>
      </w:r>
      <w:r w:rsidRPr="0048238E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48238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8238E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1.</w:t>
      </w:r>
      <w:r w:rsidR="00FC48EE">
        <w:rPr>
          <w:rFonts w:ascii="Times New Roman" w:hAnsi="Times New Roman" w:cs="Times New Roman"/>
          <w:sz w:val="24"/>
          <w:szCs w:val="24"/>
        </w:rPr>
        <w:t xml:space="preserve"> </w:t>
      </w:r>
      <w:r w:rsidRPr="0048238E">
        <w:rPr>
          <w:rFonts w:ascii="Times New Roman" w:hAnsi="Times New Roman" w:cs="Times New Roman"/>
          <w:sz w:val="24"/>
          <w:szCs w:val="24"/>
        </w:rPr>
        <w:t xml:space="preserve">Pieczęcią </w:t>
      </w:r>
      <w:r>
        <w:rPr>
          <w:rFonts w:ascii="Times New Roman" w:hAnsi="Times New Roman" w:cs="Times New Roman"/>
          <w:sz w:val="24"/>
          <w:szCs w:val="24"/>
        </w:rPr>
        <w:t xml:space="preserve">Urzędu Miejskiego w </w:t>
      </w:r>
      <w:r w:rsidRPr="0048238E">
        <w:rPr>
          <w:rFonts w:ascii="Times New Roman" w:hAnsi="Times New Roman" w:cs="Times New Roman"/>
          <w:sz w:val="24"/>
          <w:szCs w:val="24"/>
        </w:rPr>
        <w:t>Czyżew</w:t>
      </w:r>
      <w:r>
        <w:rPr>
          <w:rFonts w:ascii="Times New Roman" w:hAnsi="Times New Roman" w:cs="Times New Roman"/>
          <w:sz w:val="24"/>
          <w:szCs w:val="24"/>
        </w:rPr>
        <w:t>ie</w:t>
      </w:r>
      <w:r w:rsidRPr="0048238E">
        <w:rPr>
          <w:rFonts w:ascii="Times New Roman" w:hAnsi="Times New Roman" w:cs="Times New Roman"/>
          <w:sz w:val="24"/>
          <w:szCs w:val="24"/>
        </w:rPr>
        <w:t xml:space="preserve"> jest </w:t>
      </w:r>
      <w:r>
        <w:rPr>
          <w:rFonts w:ascii="Times New Roman" w:hAnsi="Times New Roman" w:cs="Times New Roman"/>
          <w:sz w:val="24"/>
          <w:szCs w:val="24"/>
        </w:rPr>
        <w:t xml:space="preserve">pieczęć </w:t>
      </w:r>
      <w:r w:rsidRPr="0048238E">
        <w:rPr>
          <w:rFonts w:ascii="Times New Roman" w:hAnsi="Times New Roman" w:cs="Times New Roman"/>
          <w:sz w:val="24"/>
          <w:szCs w:val="24"/>
        </w:rPr>
        <w:t xml:space="preserve">okrągła, </w:t>
      </w:r>
      <w:r>
        <w:rPr>
          <w:rFonts w:ascii="Times New Roman" w:hAnsi="Times New Roman" w:cs="Times New Roman"/>
          <w:sz w:val="24"/>
          <w:szCs w:val="24"/>
        </w:rPr>
        <w:t xml:space="preserve">o wymiarze </w:t>
      </w:r>
      <w:r w:rsidRPr="0048238E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48238E">
        <w:rPr>
          <w:rFonts w:ascii="Times New Roman" w:hAnsi="Times New Roman" w:cs="Times New Roman"/>
          <w:sz w:val="24"/>
          <w:szCs w:val="24"/>
        </w:rPr>
        <w:t xml:space="preserve"> mm średnicy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48238E">
        <w:rPr>
          <w:rFonts w:ascii="Times New Roman" w:hAnsi="Times New Roman" w:cs="Times New Roman"/>
          <w:sz w:val="24"/>
          <w:szCs w:val="24"/>
        </w:rPr>
        <w:t>w otoku z napisem</w:t>
      </w:r>
      <w:r>
        <w:rPr>
          <w:rFonts w:ascii="Times New Roman" w:hAnsi="Times New Roman" w:cs="Times New Roman"/>
          <w:sz w:val="24"/>
          <w:szCs w:val="24"/>
        </w:rPr>
        <w:t xml:space="preserve"> „Urząd Miejski w Czyżewie”</w:t>
      </w:r>
      <w:r w:rsidRPr="0048238E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w:r w:rsidRPr="0048238E">
        <w:rPr>
          <w:rFonts w:ascii="Times New Roman" w:hAnsi="Times New Roman" w:cs="Times New Roman"/>
          <w:sz w:val="24"/>
          <w:szCs w:val="24"/>
        </w:rPr>
        <w:t>wizerunk</w:t>
      </w:r>
      <w:r>
        <w:rPr>
          <w:rFonts w:ascii="Times New Roman" w:hAnsi="Times New Roman" w:cs="Times New Roman"/>
          <w:sz w:val="24"/>
          <w:szCs w:val="24"/>
        </w:rPr>
        <w:t>iem</w:t>
      </w:r>
      <w:r w:rsidRPr="0048238E">
        <w:rPr>
          <w:rFonts w:ascii="Times New Roman" w:hAnsi="Times New Roman" w:cs="Times New Roman"/>
          <w:sz w:val="24"/>
          <w:szCs w:val="24"/>
        </w:rPr>
        <w:t xml:space="preserve"> herbu Gminy</w:t>
      </w:r>
      <w:r w:rsidRPr="00B3411B">
        <w:rPr>
          <w:rFonts w:ascii="Times New Roman" w:hAnsi="Times New Roman" w:cs="Times New Roman"/>
          <w:sz w:val="24"/>
          <w:szCs w:val="24"/>
        </w:rPr>
        <w:t xml:space="preserve"> </w:t>
      </w:r>
      <w:r w:rsidRPr="0048238E">
        <w:rPr>
          <w:rFonts w:ascii="Times New Roman" w:hAnsi="Times New Roman" w:cs="Times New Roman"/>
          <w:sz w:val="24"/>
          <w:szCs w:val="24"/>
        </w:rPr>
        <w:t xml:space="preserve">w środku. </w:t>
      </w:r>
    </w:p>
    <w:p w:rsidR="002E72A8" w:rsidRDefault="002E72A8" w:rsidP="002E72A8">
      <w:pPr>
        <w:spacing w:before="240"/>
        <w:ind w:firstLine="431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2.</w:t>
      </w:r>
      <w:r w:rsidRPr="0048238E">
        <w:rPr>
          <w:rFonts w:ascii="Times New Roman" w:hAnsi="Times New Roman" w:cs="Times New Roman"/>
          <w:sz w:val="24"/>
          <w:szCs w:val="24"/>
        </w:rPr>
        <w:t>Wzór</w:t>
      </w:r>
      <w:proofErr w:type="spellEnd"/>
      <w:r w:rsidRPr="0048238E">
        <w:rPr>
          <w:rFonts w:ascii="Times New Roman" w:hAnsi="Times New Roman" w:cs="Times New Roman"/>
          <w:sz w:val="24"/>
          <w:szCs w:val="24"/>
        </w:rPr>
        <w:t xml:space="preserve"> graficzny</w:t>
      </w:r>
      <w:r>
        <w:rPr>
          <w:rFonts w:ascii="Times New Roman" w:hAnsi="Times New Roman" w:cs="Times New Roman"/>
          <w:sz w:val="24"/>
          <w:szCs w:val="24"/>
        </w:rPr>
        <w:t xml:space="preserve"> pieczęci stanowi załącznik Nr 5</w:t>
      </w:r>
      <w:r w:rsidRPr="0048238E">
        <w:rPr>
          <w:rFonts w:ascii="Times New Roman" w:hAnsi="Times New Roman" w:cs="Times New Roman"/>
          <w:sz w:val="24"/>
          <w:szCs w:val="24"/>
        </w:rPr>
        <w:t xml:space="preserve"> do uchwały.</w:t>
      </w:r>
    </w:p>
    <w:p w:rsidR="002E72A8" w:rsidRPr="00AF7E7F" w:rsidRDefault="002E72A8" w:rsidP="002E72A8">
      <w:pPr>
        <w:spacing w:before="240"/>
        <w:ind w:firstLine="431"/>
        <w:jc w:val="both"/>
        <w:rPr>
          <w:rFonts w:ascii="Times New Roman" w:hAnsi="Times New Roman" w:cs="Times New Roman"/>
          <w:sz w:val="24"/>
          <w:szCs w:val="24"/>
        </w:rPr>
      </w:pPr>
      <w:r w:rsidRPr="00AF7E7F">
        <w:rPr>
          <w:rFonts w:ascii="Times New Roman" w:hAnsi="Times New Roman" w:cs="Times New Roman"/>
          <w:b/>
          <w:bCs/>
          <w:sz w:val="24"/>
          <w:szCs w:val="24"/>
        </w:rPr>
        <w:t>§</w:t>
      </w:r>
      <w:r w:rsidRPr="00AF7E7F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AF7E7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F7E7F">
        <w:rPr>
          <w:rFonts w:ascii="Times New Roman" w:hAnsi="Times New Roman" w:cs="Times New Roman"/>
          <w:sz w:val="24"/>
          <w:szCs w:val="24"/>
        </w:rPr>
        <w:t xml:space="preserve"> 1. Symbole, o których mowa w § 2 -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F7E7F">
        <w:rPr>
          <w:rFonts w:ascii="Times New Roman" w:hAnsi="Times New Roman" w:cs="Times New Roman"/>
          <w:sz w:val="24"/>
          <w:szCs w:val="24"/>
        </w:rPr>
        <w:t xml:space="preserve"> uchwały, stanowią własność Gminy </w:t>
      </w:r>
      <w:r>
        <w:rPr>
          <w:rFonts w:ascii="Times New Roman" w:hAnsi="Times New Roman" w:cs="Times New Roman"/>
          <w:sz w:val="24"/>
          <w:szCs w:val="24"/>
        </w:rPr>
        <w:t xml:space="preserve">Czyżew </w:t>
      </w:r>
      <w:r w:rsidRPr="00AF7E7F">
        <w:rPr>
          <w:rFonts w:ascii="Times New Roman" w:hAnsi="Times New Roman" w:cs="Times New Roman"/>
          <w:sz w:val="24"/>
          <w:szCs w:val="24"/>
        </w:rPr>
        <w:t>i są znakami prawnie chronionymi oraz mogą być używane wyłącznie w kształcie, proporcjach i kolorach zgodnych ze wzorami graficznymi ustalonymi w niniejszej uchwale.</w:t>
      </w:r>
    </w:p>
    <w:p w:rsidR="002E72A8" w:rsidRPr="00AF7E7F" w:rsidRDefault="002E72A8" w:rsidP="002E72A8">
      <w:pPr>
        <w:ind w:firstLine="431"/>
        <w:jc w:val="both"/>
        <w:rPr>
          <w:rFonts w:ascii="Times New Roman" w:hAnsi="Times New Roman" w:cs="Times New Roman"/>
          <w:sz w:val="24"/>
          <w:szCs w:val="24"/>
        </w:rPr>
      </w:pPr>
      <w:r w:rsidRPr="00AF7E7F">
        <w:rPr>
          <w:rFonts w:ascii="Times New Roman" w:hAnsi="Times New Roman" w:cs="Times New Roman"/>
          <w:sz w:val="24"/>
          <w:szCs w:val="24"/>
        </w:rPr>
        <w:t>2. </w:t>
      </w:r>
      <w:r>
        <w:rPr>
          <w:rFonts w:ascii="Times New Roman" w:hAnsi="Times New Roman" w:cs="Times New Roman"/>
          <w:sz w:val="24"/>
          <w:szCs w:val="24"/>
        </w:rPr>
        <w:t>Zasady używania</w:t>
      </w:r>
      <w:r w:rsidRPr="00AF7E7F">
        <w:rPr>
          <w:rFonts w:ascii="Times New Roman" w:hAnsi="Times New Roman" w:cs="Times New Roman"/>
          <w:sz w:val="24"/>
          <w:szCs w:val="24"/>
        </w:rPr>
        <w:t xml:space="preserve"> herb</w:t>
      </w:r>
      <w:r>
        <w:rPr>
          <w:rFonts w:ascii="Times New Roman" w:hAnsi="Times New Roman" w:cs="Times New Roman"/>
          <w:sz w:val="24"/>
          <w:szCs w:val="24"/>
        </w:rPr>
        <w:t>u</w:t>
      </w:r>
      <w:r w:rsidRPr="00AF7E7F">
        <w:rPr>
          <w:rFonts w:ascii="Times New Roman" w:hAnsi="Times New Roman" w:cs="Times New Roman"/>
          <w:sz w:val="24"/>
          <w:szCs w:val="24"/>
        </w:rPr>
        <w:t>, fla</w:t>
      </w:r>
      <w:r>
        <w:rPr>
          <w:rFonts w:ascii="Times New Roman" w:hAnsi="Times New Roman" w:cs="Times New Roman"/>
          <w:sz w:val="24"/>
          <w:szCs w:val="24"/>
        </w:rPr>
        <w:t>gi</w:t>
      </w:r>
      <w:r w:rsidRPr="00AF7E7F">
        <w:rPr>
          <w:rFonts w:ascii="Times New Roman" w:hAnsi="Times New Roman" w:cs="Times New Roman"/>
          <w:sz w:val="24"/>
          <w:szCs w:val="24"/>
        </w:rPr>
        <w:t xml:space="preserve"> i pieczęci zawiera załącznik nr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AF7E7F">
        <w:rPr>
          <w:rFonts w:ascii="Times New Roman" w:hAnsi="Times New Roman" w:cs="Times New Roman"/>
          <w:sz w:val="24"/>
          <w:szCs w:val="24"/>
        </w:rPr>
        <w:t xml:space="preserve"> do uchwały.</w:t>
      </w:r>
    </w:p>
    <w:p w:rsidR="002E72A8" w:rsidRPr="00AF7E7F" w:rsidRDefault="002E72A8" w:rsidP="002E72A8">
      <w:pPr>
        <w:spacing w:before="240"/>
        <w:ind w:firstLine="431"/>
        <w:jc w:val="both"/>
        <w:rPr>
          <w:rFonts w:ascii="Times New Roman" w:hAnsi="Times New Roman" w:cs="Times New Roman"/>
          <w:sz w:val="24"/>
          <w:szCs w:val="24"/>
        </w:rPr>
      </w:pPr>
      <w:r w:rsidRPr="00AF7E7F">
        <w:rPr>
          <w:rFonts w:ascii="Times New Roman" w:hAnsi="Times New Roman" w:cs="Times New Roman"/>
          <w:b/>
          <w:bCs/>
          <w:sz w:val="24"/>
          <w:szCs w:val="24"/>
        </w:rPr>
        <w:t>§</w:t>
      </w:r>
      <w:r w:rsidRPr="00AF7E7F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AF7E7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F7E7F">
        <w:rPr>
          <w:rFonts w:ascii="Times New Roman" w:hAnsi="Times New Roman" w:cs="Times New Roman"/>
          <w:sz w:val="24"/>
          <w:szCs w:val="24"/>
        </w:rPr>
        <w:t xml:space="preserve"> Wykonanie uchwały powierza się </w:t>
      </w:r>
      <w:r>
        <w:rPr>
          <w:rFonts w:ascii="Times New Roman" w:hAnsi="Times New Roman" w:cs="Times New Roman"/>
          <w:sz w:val="24"/>
          <w:szCs w:val="24"/>
        </w:rPr>
        <w:t>Burmistrzowi Czyżewa</w:t>
      </w:r>
      <w:r w:rsidRPr="00AF7E7F">
        <w:rPr>
          <w:rFonts w:ascii="Times New Roman" w:hAnsi="Times New Roman" w:cs="Times New Roman"/>
          <w:sz w:val="24"/>
          <w:szCs w:val="24"/>
        </w:rPr>
        <w:t>.</w:t>
      </w:r>
    </w:p>
    <w:p w:rsidR="002E72A8" w:rsidRPr="00AF7E7F" w:rsidRDefault="002E72A8" w:rsidP="002E72A8">
      <w:pPr>
        <w:spacing w:before="240"/>
        <w:ind w:firstLine="431"/>
        <w:jc w:val="both"/>
        <w:rPr>
          <w:rFonts w:ascii="Times New Roman" w:hAnsi="Times New Roman" w:cs="Times New Roman"/>
          <w:sz w:val="24"/>
          <w:szCs w:val="24"/>
        </w:rPr>
      </w:pPr>
      <w:r w:rsidRPr="00AF7E7F">
        <w:rPr>
          <w:rFonts w:ascii="Times New Roman" w:hAnsi="Times New Roman" w:cs="Times New Roman"/>
          <w:b/>
          <w:bCs/>
          <w:sz w:val="24"/>
          <w:szCs w:val="24"/>
        </w:rPr>
        <w:t>§</w:t>
      </w:r>
      <w:r w:rsidRPr="00AF7E7F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Pr="00AF7E7F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AF7E7F">
        <w:rPr>
          <w:rFonts w:ascii="Times New Roman" w:hAnsi="Times New Roman" w:cs="Times New Roman"/>
          <w:sz w:val="24"/>
          <w:szCs w:val="24"/>
        </w:rPr>
        <w:t> Uchwała wchodzi w życie po upływie 14 dni od dnia jej ogłoszenia w Dzienniku Urzędowym Województwa Podlaskiego.</w:t>
      </w:r>
    </w:p>
    <w:p w:rsidR="002E72A8" w:rsidRDefault="002E72A8" w:rsidP="002E72A8">
      <w:pPr>
        <w:pStyle w:val="Tytuaktu"/>
        <w:numPr>
          <w:ilvl w:val="0"/>
          <w:numId w:val="0"/>
        </w:numPr>
        <w:ind w:firstLine="288"/>
      </w:pPr>
    </w:p>
    <w:p w:rsidR="002E72A8" w:rsidRPr="00C154DE" w:rsidRDefault="00C154DE" w:rsidP="00C154DE">
      <w:pPr>
        <w:pStyle w:val="Podpis"/>
        <w:rPr>
          <w:rFonts w:ascii="Times New Roman" w:hAnsi="Times New Roman" w:cs="Times New Roman"/>
        </w:rPr>
      </w:pPr>
      <w:r w:rsidRPr="00C154DE">
        <w:rPr>
          <w:rFonts w:ascii="Times New Roman" w:hAnsi="Times New Roman" w:cs="Times New Roman"/>
        </w:rPr>
        <w:t>Przewodniczący Rady Miejskiej</w:t>
      </w:r>
    </w:p>
    <w:p w:rsidR="00C154DE" w:rsidRPr="00C154DE" w:rsidRDefault="00C154DE" w:rsidP="00C154DE">
      <w:pPr>
        <w:pStyle w:val="Podpis"/>
        <w:rPr>
          <w:rFonts w:ascii="Times New Roman" w:hAnsi="Times New Roman" w:cs="Times New Roman"/>
        </w:rPr>
      </w:pPr>
      <w:r w:rsidRPr="00C154DE">
        <w:rPr>
          <w:rFonts w:ascii="Times New Roman" w:hAnsi="Times New Roman" w:cs="Times New Roman"/>
        </w:rPr>
        <w:t>Witold Sienicki</w:t>
      </w:r>
    </w:p>
    <w:p w:rsidR="002E72A8" w:rsidRDefault="002E72A8" w:rsidP="002E72A8">
      <w:pPr>
        <w:pStyle w:val="Tytuaktu"/>
        <w:numPr>
          <w:ilvl w:val="0"/>
          <w:numId w:val="0"/>
        </w:numPr>
        <w:ind w:firstLine="288"/>
      </w:pPr>
    </w:p>
    <w:p w:rsidR="002E72A8" w:rsidRDefault="002E72A8" w:rsidP="002E72A8">
      <w:pPr>
        <w:pStyle w:val="Tytuaktu"/>
        <w:numPr>
          <w:ilvl w:val="0"/>
          <w:numId w:val="0"/>
        </w:numPr>
        <w:ind w:firstLine="288"/>
      </w:pPr>
    </w:p>
    <w:p w:rsidR="002E72A8" w:rsidRDefault="002E72A8" w:rsidP="002E72A8">
      <w:pPr>
        <w:pStyle w:val="Tytuaktu"/>
        <w:numPr>
          <w:ilvl w:val="0"/>
          <w:numId w:val="0"/>
        </w:numPr>
        <w:ind w:firstLine="288"/>
      </w:pPr>
    </w:p>
    <w:p w:rsidR="002E72A8" w:rsidRDefault="002E72A8" w:rsidP="002E72A8">
      <w:pPr>
        <w:pStyle w:val="Tytuaktu"/>
        <w:numPr>
          <w:ilvl w:val="0"/>
          <w:numId w:val="0"/>
        </w:numPr>
        <w:ind w:firstLine="288"/>
      </w:pPr>
    </w:p>
    <w:p w:rsidR="002E72A8" w:rsidRDefault="002E72A8" w:rsidP="002E72A8">
      <w:pPr>
        <w:pStyle w:val="Tytuaktu"/>
        <w:numPr>
          <w:ilvl w:val="0"/>
          <w:numId w:val="0"/>
        </w:numPr>
        <w:ind w:firstLine="288"/>
      </w:pPr>
    </w:p>
    <w:p w:rsidR="002E72A8" w:rsidRDefault="002E72A8" w:rsidP="002E72A8">
      <w:pPr>
        <w:pStyle w:val="Tytuaktu"/>
        <w:numPr>
          <w:ilvl w:val="0"/>
          <w:numId w:val="0"/>
        </w:numPr>
        <w:ind w:firstLine="288"/>
      </w:pPr>
    </w:p>
    <w:p w:rsidR="002E72A8" w:rsidRDefault="002E72A8" w:rsidP="002E72A8">
      <w:pPr>
        <w:pStyle w:val="Tytuaktu"/>
        <w:numPr>
          <w:ilvl w:val="0"/>
          <w:numId w:val="0"/>
        </w:numPr>
        <w:ind w:firstLine="288"/>
      </w:pPr>
    </w:p>
    <w:p w:rsidR="002E72A8" w:rsidRDefault="002E72A8" w:rsidP="002E72A8">
      <w:pPr>
        <w:pStyle w:val="Tytuaktu"/>
        <w:numPr>
          <w:ilvl w:val="0"/>
          <w:numId w:val="0"/>
        </w:numPr>
        <w:ind w:firstLine="288"/>
      </w:pPr>
    </w:p>
    <w:p w:rsidR="002E72A8" w:rsidRDefault="002E72A8" w:rsidP="002E72A8">
      <w:pPr>
        <w:pStyle w:val="Tytuaktu"/>
        <w:numPr>
          <w:ilvl w:val="0"/>
          <w:numId w:val="0"/>
        </w:numPr>
        <w:ind w:firstLine="288"/>
      </w:pPr>
    </w:p>
    <w:p w:rsidR="002E72A8" w:rsidRDefault="002E72A8" w:rsidP="002E72A8">
      <w:pPr>
        <w:pStyle w:val="Tytuaktu"/>
        <w:numPr>
          <w:ilvl w:val="0"/>
          <w:numId w:val="0"/>
        </w:numPr>
        <w:ind w:firstLine="288"/>
      </w:pPr>
    </w:p>
    <w:p w:rsidR="002E72A8" w:rsidRDefault="002E72A8" w:rsidP="002E72A8">
      <w:pPr>
        <w:pStyle w:val="Tytuaktu"/>
        <w:numPr>
          <w:ilvl w:val="0"/>
          <w:numId w:val="0"/>
        </w:numPr>
        <w:ind w:firstLine="288"/>
      </w:pPr>
    </w:p>
    <w:p w:rsidR="002E72A8" w:rsidRDefault="002E72A8" w:rsidP="002E72A8">
      <w:pPr>
        <w:pStyle w:val="Tytuaktu"/>
        <w:numPr>
          <w:ilvl w:val="0"/>
          <w:numId w:val="0"/>
        </w:numPr>
        <w:ind w:firstLine="288"/>
      </w:pPr>
    </w:p>
    <w:p w:rsidR="002E72A8" w:rsidRDefault="002E72A8" w:rsidP="002E72A8">
      <w:pPr>
        <w:pStyle w:val="Tytuaktu"/>
        <w:numPr>
          <w:ilvl w:val="0"/>
          <w:numId w:val="0"/>
        </w:numPr>
        <w:ind w:firstLine="288"/>
      </w:pPr>
    </w:p>
    <w:p w:rsidR="002E72A8" w:rsidRDefault="002E72A8" w:rsidP="002E72A8">
      <w:pPr>
        <w:pStyle w:val="Tytuaktu"/>
        <w:numPr>
          <w:ilvl w:val="0"/>
          <w:numId w:val="0"/>
        </w:numPr>
        <w:ind w:firstLine="288"/>
      </w:pPr>
    </w:p>
    <w:p w:rsidR="002E72A8" w:rsidRDefault="002E72A8" w:rsidP="002E72A8">
      <w:pPr>
        <w:pStyle w:val="Tytuaktu"/>
        <w:numPr>
          <w:ilvl w:val="0"/>
          <w:numId w:val="0"/>
        </w:numPr>
        <w:ind w:firstLine="288"/>
      </w:pPr>
    </w:p>
    <w:p w:rsidR="002E72A8" w:rsidRDefault="002E72A8" w:rsidP="002E72A8">
      <w:pPr>
        <w:pStyle w:val="Tytuaktu"/>
        <w:numPr>
          <w:ilvl w:val="0"/>
          <w:numId w:val="0"/>
        </w:numPr>
        <w:ind w:firstLine="288"/>
      </w:pPr>
    </w:p>
    <w:p w:rsidR="002E72A8" w:rsidRDefault="002E72A8" w:rsidP="002E72A8">
      <w:pPr>
        <w:pStyle w:val="Tytuaktu"/>
        <w:numPr>
          <w:ilvl w:val="0"/>
          <w:numId w:val="0"/>
        </w:numPr>
        <w:ind w:firstLine="288"/>
      </w:pPr>
    </w:p>
    <w:p w:rsidR="002E72A8" w:rsidRDefault="002E72A8" w:rsidP="002E72A8">
      <w:pPr>
        <w:pStyle w:val="Tytuaktu"/>
        <w:numPr>
          <w:ilvl w:val="0"/>
          <w:numId w:val="0"/>
        </w:numPr>
        <w:ind w:firstLine="288"/>
      </w:pPr>
    </w:p>
    <w:p w:rsidR="002E72A8" w:rsidRDefault="002E72A8" w:rsidP="002E72A8">
      <w:pPr>
        <w:pStyle w:val="Tytuaktu"/>
        <w:numPr>
          <w:ilvl w:val="0"/>
          <w:numId w:val="0"/>
        </w:numPr>
        <w:ind w:firstLine="288"/>
      </w:pPr>
    </w:p>
    <w:p w:rsidR="002E72A8" w:rsidRDefault="002E72A8" w:rsidP="002E72A8">
      <w:pPr>
        <w:pStyle w:val="Tytuaktu"/>
        <w:numPr>
          <w:ilvl w:val="0"/>
          <w:numId w:val="0"/>
        </w:numPr>
        <w:ind w:firstLine="288"/>
      </w:pPr>
    </w:p>
    <w:p w:rsidR="00335B50" w:rsidRDefault="00B54FAE" w:rsidP="00335B50">
      <w:pPr>
        <w:pStyle w:val="za"/>
        <w:spacing w:after="0"/>
      </w:pPr>
      <w:r>
        <w:t>Załączniki</w:t>
      </w:r>
      <w:r w:rsidR="002E72A8" w:rsidRPr="00C154DE">
        <w:t xml:space="preserve"> do uchwały </w:t>
      </w:r>
    </w:p>
    <w:p w:rsidR="002E72A8" w:rsidRDefault="002E72A8" w:rsidP="00335B50">
      <w:pPr>
        <w:pStyle w:val="za"/>
        <w:spacing w:after="0"/>
      </w:pPr>
      <w:r w:rsidRPr="00C154DE">
        <w:t>Nr XVIII/124/12 Rad</w:t>
      </w:r>
      <w:r w:rsidR="00335B50">
        <w:t>y Miejskiej w Czyżewie z dnia 3 </w:t>
      </w:r>
      <w:r w:rsidRPr="00C154DE">
        <w:t xml:space="preserve">maja 2012 r. </w:t>
      </w:r>
    </w:p>
    <w:p w:rsidR="00B54FAE" w:rsidRPr="00C154DE" w:rsidRDefault="00B54FAE" w:rsidP="00335B50">
      <w:pPr>
        <w:pStyle w:val="za"/>
        <w:spacing w:after="0"/>
      </w:pPr>
    </w:p>
    <w:p w:rsidR="002E72A8" w:rsidRDefault="00B54FAE" w:rsidP="00B54FAE">
      <w:pPr>
        <w:pStyle w:val="za"/>
      </w:pPr>
      <w:r>
        <w:t xml:space="preserve">Załącznik </w:t>
      </w:r>
      <w:r w:rsidR="002E72A8">
        <w:t>nr 1</w:t>
      </w:r>
    </w:p>
    <w:p w:rsidR="002E72A8" w:rsidRDefault="002E72A8" w:rsidP="002E72A8">
      <w:pPr>
        <w:pStyle w:val="Tytuaktu"/>
      </w:pPr>
      <w:r w:rsidRPr="00AF7E7F">
        <w:t xml:space="preserve">Herb </w:t>
      </w:r>
      <w:r>
        <w:t xml:space="preserve">Miasta i </w:t>
      </w:r>
      <w:r w:rsidRPr="00AF7E7F">
        <w:t xml:space="preserve">Gminy </w:t>
      </w:r>
      <w:r>
        <w:t>Czyżew</w:t>
      </w:r>
    </w:p>
    <w:p w:rsidR="002E72A8" w:rsidRDefault="00FC48EE" w:rsidP="002E72A8">
      <w:pPr>
        <w:pStyle w:val="Tytuaktu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style="width:204pt;height:225.75pt;visibility:visible">
            <v:imagedata r:id="rId7" o:title="" croptop="5576f" cropbottom="5576f"/>
          </v:shape>
        </w:pict>
      </w:r>
    </w:p>
    <w:p w:rsidR="002E72A8" w:rsidRDefault="002E72A8" w:rsidP="00B54FAE">
      <w:pPr>
        <w:pStyle w:val="za"/>
      </w:pPr>
    </w:p>
    <w:p w:rsidR="002E72A8" w:rsidRDefault="00B54FAE" w:rsidP="00B54FAE">
      <w:pPr>
        <w:pStyle w:val="za"/>
      </w:pPr>
      <w:r>
        <w:t>Załącznik</w:t>
      </w:r>
      <w:r w:rsidR="002E72A8">
        <w:t xml:space="preserve"> nr 2</w:t>
      </w:r>
    </w:p>
    <w:p w:rsidR="002E72A8" w:rsidRDefault="002E72A8" w:rsidP="002E72A8">
      <w:pPr>
        <w:spacing w:before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7E7F">
        <w:rPr>
          <w:rFonts w:ascii="Times New Roman" w:hAnsi="Times New Roman" w:cs="Times New Roman"/>
          <w:b/>
          <w:bCs/>
          <w:sz w:val="24"/>
          <w:szCs w:val="24"/>
        </w:rPr>
        <w:t xml:space="preserve">Flaga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Miasta i </w:t>
      </w:r>
      <w:r w:rsidRPr="00AF7E7F">
        <w:rPr>
          <w:rFonts w:ascii="Times New Roman" w:hAnsi="Times New Roman" w:cs="Times New Roman"/>
          <w:b/>
          <w:bCs/>
          <w:sz w:val="24"/>
          <w:szCs w:val="24"/>
        </w:rPr>
        <w:t xml:space="preserve">Gminy </w:t>
      </w:r>
      <w:r>
        <w:rPr>
          <w:rFonts w:ascii="Times New Roman" w:hAnsi="Times New Roman" w:cs="Times New Roman"/>
          <w:b/>
          <w:bCs/>
          <w:sz w:val="24"/>
          <w:szCs w:val="24"/>
        </w:rPr>
        <w:t>Czyżew</w:t>
      </w:r>
    </w:p>
    <w:p w:rsidR="002E72A8" w:rsidRDefault="00B54FAE" w:rsidP="00B54FAE">
      <w:pPr>
        <w:pStyle w:val="za"/>
        <w:jc w:val="center"/>
        <w:rPr>
          <w:noProof/>
        </w:rPr>
      </w:pPr>
      <w:r>
        <w:rPr>
          <w:noProof/>
        </w:rPr>
        <w:pict>
          <v:shape id="Obraz 1" o:spid="_x0000_s1031" type="#_x0000_t75" style="position:absolute;left:0;text-align:left;margin-left:101.35pt;margin-top:11.25pt;width:301.6pt;height:194.35pt;z-index:-3;visibility:visible" wrapcoords="-54 0 -54 21517 21600 21517 21600 0 -54 0">
            <v:imagedata r:id="rId8" o:title="" croptop="7777f" cropbottom="29885f" cropleft="5181f" cropright="3443f"/>
            <w10:wrap type="tight"/>
          </v:shape>
        </w:pict>
      </w:r>
    </w:p>
    <w:p w:rsidR="00C154DE" w:rsidRDefault="00C154DE" w:rsidP="002E72A8">
      <w:pPr>
        <w:spacing w:before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154DE" w:rsidRDefault="00C154DE" w:rsidP="002E72A8">
      <w:pPr>
        <w:spacing w:before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154DE" w:rsidRDefault="00C154DE" w:rsidP="002E72A8">
      <w:pPr>
        <w:spacing w:before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154DE" w:rsidRDefault="00C154DE" w:rsidP="002E72A8">
      <w:pPr>
        <w:spacing w:before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154DE" w:rsidRDefault="00C154DE" w:rsidP="002E72A8">
      <w:pPr>
        <w:spacing w:before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154DE" w:rsidRDefault="00C154DE" w:rsidP="002E72A8">
      <w:pPr>
        <w:spacing w:before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154DE" w:rsidRDefault="00C154DE" w:rsidP="002E72A8">
      <w:pPr>
        <w:spacing w:before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154DE" w:rsidRDefault="00C154DE" w:rsidP="002E72A8">
      <w:pPr>
        <w:spacing w:before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154DE" w:rsidRDefault="00C154DE" w:rsidP="002E72A8">
      <w:pPr>
        <w:spacing w:before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C154DE" w:rsidRDefault="00B54FAE" w:rsidP="00B54FAE">
      <w:pPr>
        <w:pStyle w:val="za"/>
      </w:pPr>
      <w:r>
        <w:lastRenderedPageBreak/>
        <w:t>Załącznik</w:t>
      </w:r>
      <w:r w:rsidR="00C154DE">
        <w:t xml:space="preserve"> nr 3</w:t>
      </w:r>
    </w:p>
    <w:p w:rsidR="002E72A8" w:rsidRDefault="002E72A8" w:rsidP="002E72A8">
      <w:pPr>
        <w:spacing w:before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7E7F">
        <w:rPr>
          <w:rFonts w:ascii="Times New Roman" w:hAnsi="Times New Roman" w:cs="Times New Roman"/>
          <w:b/>
          <w:bCs/>
          <w:sz w:val="24"/>
          <w:szCs w:val="24"/>
        </w:rPr>
        <w:t xml:space="preserve">Pieczęć Gminy </w:t>
      </w:r>
      <w:r>
        <w:rPr>
          <w:rFonts w:ascii="Times New Roman" w:hAnsi="Times New Roman" w:cs="Times New Roman"/>
          <w:b/>
          <w:bCs/>
          <w:sz w:val="24"/>
          <w:szCs w:val="24"/>
        </w:rPr>
        <w:t>Czyżew</w:t>
      </w:r>
    </w:p>
    <w:p w:rsidR="002E72A8" w:rsidRDefault="00B54FAE" w:rsidP="002E72A8">
      <w:pPr>
        <w:spacing w:before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pict>
          <v:shape id="_x0000_s1032" type="#_x0000_t75" style="position:absolute;left:0;text-align:left;margin-left:163.8pt;margin-top:16.35pt;width:129pt;height:123.75pt;z-index:-2" wrapcoords="-126 0 -126 21469 21600 21469 21600 0 -126 0">
            <v:imagedata r:id="rId9" o:title=""/>
            <w10:wrap type="tight"/>
          </v:shape>
        </w:pict>
      </w:r>
    </w:p>
    <w:p w:rsidR="002E72A8" w:rsidRDefault="002E72A8" w:rsidP="00B54FAE">
      <w:pPr>
        <w:pStyle w:val="za"/>
        <w:jc w:val="center"/>
      </w:pPr>
    </w:p>
    <w:p w:rsidR="002E72A8" w:rsidRDefault="002E72A8" w:rsidP="00B54FAE">
      <w:pPr>
        <w:pStyle w:val="za"/>
      </w:pPr>
      <w:r>
        <w:t xml:space="preserve"> </w:t>
      </w:r>
    </w:p>
    <w:p w:rsidR="002E72A8" w:rsidRDefault="002E72A8" w:rsidP="00B54FAE">
      <w:pPr>
        <w:pStyle w:val="za"/>
      </w:pPr>
    </w:p>
    <w:p w:rsidR="00B54FAE" w:rsidRDefault="00B54FAE" w:rsidP="002E72A8">
      <w:pPr>
        <w:spacing w:before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54FAE" w:rsidRDefault="00B54FAE" w:rsidP="002E72A8">
      <w:pPr>
        <w:spacing w:before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54FAE" w:rsidRDefault="00B54FAE" w:rsidP="00B54FAE">
      <w:pPr>
        <w:pStyle w:val="za"/>
      </w:pPr>
    </w:p>
    <w:p w:rsidR="00B54FAE" w:rsidRPr="00B54FAE" w:rsidRDefault="00B54FAE" w:rsidP="00B54FAE">
      <w:pPr>
        <w:pStyle w:val="za"/>
      </w:pPr>
      <w:r>
        <w:t>Załącznik nr 4</w:t>
      </w:r>
    </w:p>
    <w:p w:rsidR="002E72A8" w:rsidRDefault="002E72A8" w:rsidP="002E72A8">
      <w:pPr>
        <w:spacing w:before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F7E7F">
        <w:rPr>
          <w:rFonts w:ascii="Times New Roman" w:hAnsi="Times New Roman" w:cs="Times New Roman"/>
          <w:b/>
          <w:bCs/>
          <w:sz w:val="24"/>
          <w:szCs w:val="24"/>
        </w:rPr>
        <w:t xml:space="preserve">Pieczęć </w:t>
      </w:r>
      <w:r>
        <w:rPr>
          <w:rFonts w:ascii="Times New Roman" w:hAnsi="Times New Roman" w:cs="Times New Roman"/>
          <w:b/>
          <w:bCs/>
          <w:sz w:val="24"/>
          <w:szCs w:val="24"/>
        </w:rPr>
        <w:t>Burmistrza Czyżewa</w:t>
      </w:r>
    </w:p>
    <w:p w:rsidR="002E72A8" w:rsidRPr="00AF7E7F" w:rsidRDefault="00B54FAE" w:rsidP="002E72A8">
      <w:pPr>
        <w:spacing w:before="2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pict>
          <v:shape id="_x0000_s1033" type="#_x0000_t75" style="position:absolute;left:0;text-align:left;margin-left:176.55pt;margin-top:10.05pt;width:120.75pt;height:121.5pt;z-index:-1" wrapcoords="-134 0 -134 21467 21600 21467 21600 0 -134 0">
            <v:imagedata r:id="rId10" o:title=""/>
            <w10:wrap type="tight"/>
          </v:shape>
        </w:pict>
      </w:r>
    </w:p>
    <w:p w:rsidR="002E72A8" w:rsidRDefault="002E72A8" w:rsidP="00B54FAE">
      <w:pPr>
        <w:pStyle w:val="za"/>
      </w:pPr>
    </w:p>
    <w:p w:rsidR="00C154DE" w:rsidRDefault="00C154DE" w:rsidP="00B54FAE">
      <w:pPr>
        <w:pStyle w:val="za"/>
      </w:pPr>
    </w:p>
    <w:p w:rsidR="00B54FAE" w:rsidRDefault="002E72A8" w:rsidP="00B54FAE">
      <w:pPr>
        <w:pStyle w:val="za"/>
      </w:pPr>
      <w:r>
        <w:t xml:space="preserve"> </w:t>
      </w:r>
    </w:p>
    <w:p w:rsidR="00B54FAE" w:rsidRDefault="00B54FAE" w:rsidP="00B54FAE">
      <w:pPr>
        <w:pStyle w:val="za"/>
      </w:pPr>
    </w:p>
    <w:p w:rsidR="00B54FAE" w:rsidRDefault="00B54FAE" w:rsidP="00B54FAE">
      <w:pPr>
        <w:pStyle w:val="za"/>
      </w:pPr>
    </w:p>
    <w:p w:rsidR="00B54FAE" w:rsidRDefault="00B54FAE" w:rsidP="00B54FAE">
      <w:pPr>
        <w:pStyle w:val="za"/>
      </w:pPr>
    </w:p>
    <w:p w:rsidR="002E72A8" w:rsidRDefault="00B54FAE" w:rsidP="00B54FAE">
      <w:pPr>
        <w:pStyle w:val="za"/>
      </w:pPr>
      <w:r>
        <w:t xml:space="preserve">Załącznik </w:t>
      </w:r>
      <w:r w:rsidR="002E72A8">
        <w:t>nr 5</w:t>
      </w:r>
    </w:p>
    <w:p w:rsidR="00B54FAE" w:rsidRPr="00B54FAE" w:rsidRDefault="00B54FAE" w:rsidP="00B54FAE">
      <w:pPr>
        <w:pStyle w:val="Tytuaktu"/>
        <w:numPr>
          <w:ilvl w:val="0"/>
          <w:numId w:val="0"/>
        </w:numPr>
        <w:jc w:val="left"/>
      </w:pPr>
    </w:p>
    <w:p w:rsidR="00B54FAE" w:rsidRPr="00B54FAE" w:rsidRDefault="00B54FAE" w:rsidP="002E72A8">
      <w:pPr>
        <w:pStyle w:val="Tytuaktu"/>
      </w:pPr>
    </w:p>
    <w:p w:rsidR="002E72A8" w:rsidRDefault="000640F3" w:rsidP="002E72A8">
      <w:pPr>
        <w:pStyle w:val="Tytuaktu"/>
      </w:pPr>
      <w:r w:rsidRPr="00AF7E7F">
        <w:rPr>
          <w:caps w:val="0"/>
        </w:rPr>
        <w:t xml:space="preserve">Pieczęć </w:t>
      </w:r>
      <w:r>
        <w:rPr>
          <w:caps w:val="0"/>
        </w:rPr>
        <w:t>Urzędu Miejskiego w Czyżewie</w:t>
      </w:r>
    </w:p>
    <w:p w:rsidR="002E72A8" w:rsidRPr="00AF7E7F" w:rsidRDefault="002E72A8" w:rsidP="002E72A8">
      <w:pPr>
        <w:pStyle w:val="Tytuaktu"/>
      </w:pPr>
    </w:p>
    <w:p w:rsidR="002E72A8" w:rsidRDefault="00FC48EE" w:rsidP="002E72A8">
      <w:pPr>
        <w:pStyle w:val="Tytuaktu"/>
      </w:pPr>
      <w:r>
        <w:pict>
          <v:shape id="_x0000_i1026" type="#_x0000_t75" style="width:129pt;height:123pt">
            <v:imagedata r:id="rId11" o:title=""/>
          </v:shape>
        </w:pict>
      </w:r>
    </w:p>
    <w:p w:rsidR="00C154DE" w:rsidRDefault="00C154DE" w:rsidP="00C154DE">
      <w:pPr>
        <w:pStyle w:val="Akapitzlist"/>
      </w:pPr>
    </w:p>
    <w:p w:rsidR="00C154DE" w:rsidRDefault="00C154DE" w:rsidP="00C154DE">
      <w:pPr>
        <w:pStyle w:val="Tytuaktu"/>
        <w:numPr>
          <w:ilvl w:val="0"/>
          <w:numId w:val="0"/>
        </w:numPr>
        <w:ind w:firstLine="288"/>
      </w:pPr>
    </w:p>
    <w:p w:rsidR="00C154DE" w:rsidRDefault="00C154DE" w:rsidP="00C154DE">
      <w:pPr>
        <w:pStyle w:val="Tytuaktu"/>
        <w:numPr>
          <w:ilvl w:val="0"/>
          <w:numId w:val="0"/>
        </w:numPr>
        <w:ind w:firstLine="288"/>
      </w:pPr>
    </w:p>
    <w:p w:rsidR="002E72A8" w:rsidRDefault="00B54FAE" w:rsidP="00B54FAE">
      <w:pPr>
        <w:pStyle w:val="za"/>
      </w:pPr>
      <w:r>
        <w:lastRenderedPageBreak/>
        <w:t>Załącznik</w:t>
      </w:r>
      <w:r w:rsidR="000640F3">
        <w:t xml:space="preserve"> nr 6</w:t>
      </w:r>
    </w:p>
    <w:p w:rsidR="000640F3" w:rsidRDefault="000640F3" w:rsidP="00B54FAE">
      <w:pPr>
        <w:pStyle w:val="Tytuaktu"/>
        <w:numPr>
          <w:ilvl w:val="0"/>
          <w:numId w:val="0"/>
        </w:numPr>
        <w:jc w:val="left"/>
      </w:pPr>
    </w:p>
    <w:p w:rsidR="00B54FAE" w:rsidRDefault="00B54FAE" w:rsidP="00B54FAE">
      <w:pPr>
        <w:pStyle w:val="Tytuaktu"/>
        <w:numPr>
          <w:ilvl w:val="0"/>
          <w:numId w:val="0"/>
        </w:numPr>
        <w:jc w:val="left"/>
      </w:pPr>
    </w:p>
    <w:p w:rsidR="000640F3" w:rsidRPr="007A2C18" w:rsidRDefault="000640F3" w:rsidP="000640F3">
      <w:pPr>
        <w:spacing w:before="2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A2C18">
        <w:rPr>
          <w:rFonts w:ascii="Times New Roman" w:hAnsi="Times New Roman" w:cs="Times New Roman"/>
          <w:b/>
          <w:bCs/>
          <w:sz w:val="28"/>
          <w:szCs w:val="28"/>
        </w:rPr>
        <w:t>Zasady używania herbu, flagi i pieczęci Miasta i Gminy Czyżew</w:t>
      </w:r>
    </w:p>
    <w:p w:rsidR="000640F3" w:rsidRPr="00D6126C" w:rsidRDefault="000640F3" w:rsidP="000640F3">
      <w:pPr>
        <w:spacing w:before="24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640F3" w:rsidRDefault="000640F3" w:rsidP="000640F3">
      <w:pPr>
        <w:pStyle w:val="paragraf"/>
      </w:pPr>
      <w:r w:rsidRPr="00AF7E7F">
        <w:t>Herb</w:t>
      </w:r>
      <w:r>
        <w:t>,</w:t>
      </w:r>
      <w:r w:rsidRPr="00AF7E7F">
        <w:t xml:space="preserve"> flaga </w:t>
      </w:r>
      <w:r>
        <w:t xml:space="preserve">i pieczęcie </w:t>
      </w:r>
      <w:r w:rsidRPr="00AF7E7F">
        <w:t xml:space="preserve">mogą być </w:t>
      </w:r>
      <w:r>
        <w:t>używane wyłącznie w sposób zapewniający im należytą cześć i szacunek oraz prestiż i powagę przewidzianą prawem dla insygniów władzy.</w:t>
      </w:r>
    </w:p>
    <w:p w:rsidR="000640F3" w:rsidRDefault="000640F3" w:rsidP="000640F3">
      <w:pPr>
        <w:pStyle w:val="paragraf"/>
      </w:pPr>
      <w:r w:rsidRPr="00AF7E7F">
        <w:t>Herb</w:t>
      </w:r>
      <w:r>
        <w:t>u,</w:t>
      </w:r>
      <w:r w:rsidRPr="00AF7E7F">
        <w:t xml:space="preserve"> flag</w:t>
      </w:r>
      <w:r>
        <w:t>i</w:t>
      </w:r>
      <w:r w:rsidRPr="00AF7E7F">
        <w:t xml:space="preserve"> </w:t>
      </w:r>
      <w:r>
        <w:t xml:space="preserve">i pieczęci używają  Rada Miejska w Czyżewie, Burmistrz Czyżewa i </w:t>
      </w:r>
      <w:r w:rsidRPr="00AF7E7F">
        <w:t xml:space="preserve">Urząd </w:t>
      </w:r>
      <w:r>
        <w:t>Miejski w Czyżewie oraz</w:t>
      </w:r>
      <w:r w:rsidRPr="00AF7E7F">
        <w:t xml:space="preserve"> gminne jednostki organizacyjne.</w:t>
      </w:r>
    </w:p>
    <w:p w:rsidR="000640F3" w:rsidRPr="00D37CF2" w:rsidRDefault="000640F3" w:rsidP="000640F3">
      <w:pPr>
        <w:pStyle w:val="paragraf"/>
      </w:pPr>
      <w:r w:rsidRPr="00D37CF2">
        <w:t>Herb jako symbol i znak tożsamości może być umieszczany:</w:t>
      </w:r>
    </w:p>
    <w:p w:rsidR="000640F3" w:rsidRPr="00D37CF2" w:rsidRDefault="000640F3" w:rsidP="000640F3">
      <w:pPr>
        <w:pStyle w:val="pkt"/>
      </w:pPr>
      <w:r w:rsidRPr="00D37CF2">
        <w:t>na budynkach i w pomieszczeniach oraz salach posiedzeń organów Gminy</w:t>
      </w:r>
      <w:r>
        <w:t xml:space="preserve"> i</w:t>
      </w:r>
      <w:r w:rsidRPr="00D37CF2">
        <w:t xml:space="preserve"> jej jednostek organizacyjnych;</w:t>
      </w:r>
    </w:p>
    <w:p w:rsidR="000640F3" w:rsidRPr="00D37CF2" w:rsidRDefault="000640F3" w:rsidP="000640F3">
      <w:pPr>
        <w:pStyle w:val="pkt"/>
      </w:pPr>
      <w:r w:rsidRPr="00D37CF2">
        <w:tab/>
        <w:t xml:space="preserve">na blankietach korespondencyjnych, wizytówkach i materiałach promocyjnych wydawanych przez </w:t>
      </w:r>
      <w:r>
        <w:t>Burmistrza</w:t>
      </w:r>
      <w:r w:rsidRPr="00D37CF2">
        <w:t>;</w:t>
      </w:r>
    </w:p>
    <w:p w:rsidR="000640F3" w:rsidRPr="00D37CF2" w:rsidRDefault="000640F3" w:rsidP="000640F3">
      <w:pPr>
        <w:pStyle w:val="pkt"/>
      </w:pPr>
      <w:r w:rsidRPr="00D37CF2">
        <w:tab/>
        <w:t>na blankietach korespondencyjnych i wizytówkach Rady</w:t>
      </w:r>
      <w:r>
        <w:t xml:space="preserve"> Miejskiej</w:t>
      </w:r>
      <w:r w:rsidRPr="00D37CF2">
        <w:t>;</w:t>
      </w:r>
    </w:p>
    <w:p w:rsidR="000640F3" w:rsidRPr="00D37CF2" w:rsidRDefault="000640F3" w:rsidP="000640F3">
      <w:pPr>
        <w:pStyle w:val="pkt"/>
      </w:pPr>
      <w:r w:rsidRPr="00D37CF2">
        <w:t>w publikacjach i biuletynach samorządowych oraz na oficjalnych stronach internetowych;</w:t>
      </w:r>
    </w:p>
    <w:p w:rsidR="000640F3" w:rsidRPr="00D37CF2" w:rsidRDefault="000640F3" w:rsidP="000640F3">
      <w:pPr>
        <w:pStyle w:val="pkt"/>
      </w:pPr>
      <w:r w:rsidRPr="00D37CF2">
        <w:t>na tablicach pamiątkowych fundowanych przez władze gminy;</w:t>
      </w:r>
    </w:p>
    <w:p w:rsidR="000640F3" w:rsidRPr="00D37CF2" w:rsidRDefault="000640F3" w:rsidP="000640F3">
      <w:pPr>
        <w:pStyle w:val="pkt"/>
      </w:pPr>
      <w:r w:rsidRPr="00D37CF2">
        <w:tab/>
        <w:t>na urzędowych słupach i tabli</w:t>
      </w:r>
      <w:r>
        <w:t>c</w:t>
      </w:r>
      <w:r w:rsidRPr="00D37CF2">
        <w:t>ach usytuowanych w gminie;</w:t>
      </w:r>
    </w:p>
    <w:p w:rsidR="000640F3" w:rsidRDefault="000640F3" w:rsidP="000640F3">
      <w:pPr>
        <w:pStyle w:val="pkt"/>
      </w:pPr>
      <w:r w:rsidRPr="00D37CF2">
        <w:tab/>
        <w:t>w innych miejscach za zgodą</w:t>
      </w:r>
      <w:r>
        <w:t xml:space="preserve"> Burmistrza</w:t>
      </w:r>
      <w:r w:rsidRPr="00D37CF2">
        <w:t>.</w:t>
      </w:r>
    </w:p>
    <w:p w:rsidR="000640F3" w:rsidRPr="00D37CF2" w:rsidRDefault="000640F3" w:rsidP="000640F3">
      <w:pPr>
        <w:tabs>
          <w:tab w:val="right" w:pos="284"/>
          <w:tab w:val="left" w:pos="408"/>
        </w:tabs>
        <w:ind w:left="408" w:hanging="408"/>
        <w:jc w:val="both"/>
        <w:rPr>
          <w:rFonts w:ascii="Times New Roman" w:hAnsi="Times New Roman" w:cs="Times New Roman"/>
          <w:sz w:val="24"/>
          <w:szCs w:val="24"/>
        </w:rPr>
      </w:pPr>
    </w:p>
    <w:p w:rsidR="000640F3" w:rsidRPr="006B70EA" w:rsidRDefault="000640F3" w:rsidP="000640F3">
      <w:pPr>
        <w:pStyle w:val="paragraf"/>
      </w:pPr>
      <w:r w:rsidRPr="006B70EA">
        <w:t xml:space="preserve">1. Flaga jest wywieszana na </w:t>
      </w:r>
      <w:r>
        <w:t xml:space="preserve">budynku Urzędu Miejskiego /maszcie flagowym/ w szczególności </w:t>
      </w:r>
      <w:r w:rsidRPr="006B70EA">
        <w:t>w czasie</w:t>
      </w:r>
      <w:r>
        <w:t>:</w:t>
      </w:r>
      <w:r w:rsidRPr="006B70EA">
        <w:t xml:space="preserve"> obrad Rady Miejskiej, uroczystości gminnych i państwowych oraz podczas oficjalnych wizyt władz państwowych, wojewódzkich i powiatowych. W dniach żałoby narodowej flagę gminy opuszcza się do połowy masztu.</w:t>
      </w:r>
    </w:p>
    <w:p w:rsidR="000640F3" w:rsidRDefault="000640F3" w:rsidP="000640F3">
      <w:pPr>
        <w:ind w:firstLine="431"/>
        <w:jc w:val="both"/>
        <w:rPr>
          <w:rFonts w:ascii="Times New Roman" w:hAnsi="Times New Roman" w:cs="Times New Roman"/>
          <w:sz w:val="24"/>
          <w:szCs w:val="24"/>
        </w:rPr>
      </w:pPr>
      <w:r w:rsidRPr="006B70EA">
        <w:rPr>
          <w:rFonts w:ascii="Times New Roman" w:hAnsi="Times New Roman" w:cs="Times New Roman"/>
          <w:sz w:val="24"/>
          <w:szCs w:val="24"/>
        </w:rPr>
        <w:t>2. Flaga może być wywieszana także na budynkach instytucji, przedsiębiorstw i organizacji społecznych w czasie uroczystości</w:t>
      </w:r>
      <w:r>
        <w:rPr>
          <w:rFonts w:ascii="Times New Roman" w:hAnsi="Times New Roman" w:cs="Times New Roman"/>
          <w:sz w:val="24"/>
          <w:szCs w:val="24"/>
        </w:rPr>
        <w:t xml:space="preserve">, o których mowa w </w:t>
      </w:r>
      <w:proofErr w:type="spellStart"/>
      <w:r>
        <w:rPr>
          <w:rFonts w:ascii="Times New Roman" w:hAnsi="Times New Roman" w:cs="Times New Roman"/>
          <w:sz w:val="24"/>
          <w:szCs w:val="24"/>
        </w:rPr>
        <w:t>ust.1</w:t>
      </w:r>
      <w:proofErr w:type="spellEnd"/>
      <w:r w:rsidRPr="006B70EA">
        <w:rPr>
          <w:rFonts w:ascii="Times New Roman" w:hAnsi="Times New Roman" w:cs="Times New Roman"/>
          <w:sz w:val="24"/>
          <w:szCs w:val="24"/>
        </w:rPr>
        <w:t>.</w:t>
      </w:r>
    </w:p>
    <w:p w:rsidR="000640F3" w:rsidRDefault="000640F3" w:rsidP="000640F3">
      <w:pPr>
        <w:ind w:firstLine="431"/>
        <w:jc w:val="both"/>
        <w:rPr>
          <w:rFonts w:ascii="Times New Roman" w:hAnsi="Times New Roman" w:cs="Times New Roman"/>
          <w:sz w:val="24"/>
          <w:szCs w:val="24"/>
        </w:rPr>
      </w:pPr>
    </w:p>
    <w:p w:rsidR="000640F3" w:rsidRDefault="000640F3" w:rsidP="000640F3">
      <w:pPr>
        <w:pStyle w:val="paragraf"/>
      </w:pPr>
      <w:r w:rsidRPr="006B70EA">
        <w:t xml:space="preserve">Pieczęci Gminy </w:t>
      </w:r>
      <w:r>
        <w:t xml:space="preserve">używają odpowiednio Rada Miejska, Burmistrz i Urząd Miejski </w:t>
      </w:r>
      <w:r w:rsidRPr="006B70EA">
        <w:t>do sygnowania ważnych dokumentów.</w:t>
      </w:r>
    </w:p>
    <w:p w:rsidR="000640F3" w:rsidRPr="006B70EA" w:rsidRDefault="000640F3" w:rsidP="000640F3">
      <w:pPr>
        <w:ind w:firstLine="431"/>
        <w:jc w:val="both"/>
        <w:rPr>
          <w:rFonts w:ascii="Times New Roman" w:hAnsi="Times New Roman" w:cs="Times New Roman"/>
          <w:sz w:val="24"/>
          <w:szCs w:val="24"/>
        </w:rPr>
      </w:pPr>
    </w:p>
    <w:p w:rsidR="000640F3" w:rsidRPr="00AF7E7F" w:rsidRDefault="000640F3" w:rsidP="000640F3">
      <w:pPr>
        <w:pStyle w:val="paragraf"/>
      </w:pPr>
      <w:r>
        <w:t>1</w:t>
      </w:r>
      <w:r w:rsidRPr="00AF7E7F">
        <w:t>. </w:t>
      </w:r>
      <w:r>
        <w:t>Wizerunku herbu i flagi</w:t>
      </w:r>
      <w:r w:rsidRPr="00AF7E7F">
        <w:t xml:space="preserve"> mogą używać również osoby fizyczne i inne podmioty</w:t>
      </w:r>
      <w:r>
        <w:t xml:space="preserve"> nie wymienione w </w:t>
      </w:r>
      <w:r w:rsidRPr="00056073">
        <w:t>§ 2.</w:t>
      </w:r>
    </w:p>
    <w:p w:rsidR="000640F3" w:rsidRPr="00AF7E7F" w:rsidRDefault="000640F3" w:rsidP="000640F3">
      <w:pPr>
        <w:ind w:firstLine="4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Pr="00AF7E7F">
        <w:rPr>
          <w:rFonts w:ascii="Times New Roman" w:hAnsi="Times New Roman" w:cs="Times New Roman"/>
          <w:sz w:val="24"/>
          <w:szCs w:val="24"/>
        </w:rPr>
        <w:t>. </w:t>
      </w:r>
      <w:r>
        <w:rPr>
          <w:rFonts w:ascii="Times New Roman" w:hAnsi="Times New Roman" w:cs="Times New Roman"/>
          <w:sz w:val="24"/>
          <w:szCs w:val="24"/>
        </w:rPr>
        <w:t>W</w:t>
      </w:r>
      <w:r w:rsidRPr="00AF7E7F">
        <w:rPr>
          <w:rFonts w:ascii="Times New Roman" w:hAnsi="Times New Roman" w:cs="Times New Roman"/>
          <w:sz w:val="24"/>
          <w:szCs w:val="24"/>
        </w:rPr>
        <w:t>izerun</w:t>
      </w:r>
      <w:r>
        <w:rPr>
          <w:rFonts w:ascii="Times New Roman" w:hAnsi="Times New Roman" w:cs="Times New Roman"/>
          <w:sz w:val="24"/>
          <w:szCs w:val="24"/>
        </w:rPr>
        <w:t>e</w:t>
      </w:r>
      <w:r w:rsidRPr="00AF7E7F">
        <w:rPr>
          <w:rFonts w:ascii="Times New Roman" w:hAnsi="Times New Roman" w:cs="Times New Roman"/>
          <w:sz w:val="24"/>
          <w:szCs w:val="24"/>
        </w:rPr>
        <w:t xml:space="preserve">k herbu i </w:t>
      </w:r>
      <w:proofErr w:type="gramStart"/>
      <w:r w:rsidRPr="00AF7E7F">
        <w:rPr>
          <w:rFonts w:ascii="Times New Roman" w:hAnsi="Times New Roman" w:cs="Times New Roman"/>
          <w:sz w:val="24"/>
          <w:szCs w:val="24"/>
        </w:rPr>
        <w:t xml:space="preserve">flagi  </w:t>
      </w:r>
      <w:r>
        <w:rPr>
          <w:rFonts w:ascii="Times New Roman" w:hAnsi="Times New Roman" w:cs="Times New Roman"/>
          <w:sz w:val="24"/>
          <w:szCs w:val="24"/>
        </w:rPr>
        <w:t>może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być </w:t>
      </w:r>
      <w:r w:rsidRPr="00AF7E7F">
        <w:rPr>
          <w:rFonts w:ascii="Times New Roman" w:hAnsi="Times New Roman" w:cs="Times New Roman"/>
          <w:sz w:val="24"/>
          <w:szCs w:val="24"/>
        </w:rPr>
        <w:t>wykorzystywa</w:t>
      </w:r>
      <w:r>
        <w:rPr>
          <w:rFonts w:ascii="Times New Roman" w:hAnsi="Times New Roman" w:cs="Times New Roman"/>
          <w:sz w:val="24"/>
          <w:szCs w:val="24"/>
        </w:rPr>
        <w:t>ny</w:t>
      </w:r>
      <w:r w:rsidRPr="00AF7E7F">
        <w:rPr>
          <w:rFonts w:ascii="Times New Roman" w:hAnsi="Times New Roman" w:cs="Times New Roman"/>
          <w:sz w:val="24"/>
          <w:szCs w:val="24"/>
        </w:rPr>
        <w:t xml:space="preserve"> w celach komercyjnych </w:t>
      </w:r>
      <w:r>
        <w:rPr>
          <w:rFonts w:ascii="Times New Roman" w:hAnsi="Times New Roman" w:cs="Times New Roman"/>
          <w:sz w:val="24"/>
          <w:szCs w:val="24"/>
        </w:rPr>
        <w:t>wyłącznie za zgodą Burmistrza</w:t>
      </w:r>
      <w:r w:rsidRPr="00AF7E7F">
        <w:rPr>
          <w:rFonts w:ascii="Times New Roman" w:hAnsi="Times New Roman" w:cs="Times New Roman"/>
          <w:sz w:val="24"/>
          <w:szCs w:val="24"/>
        </w:rPr>
        <w:t>.</w:t>
      </w:r>
    </w:p>
    <w:p w:rsidR="000640F3" w:rsidRPr="00AF7E7F" w:rsidRDefault="000640F3" w:rsidP="000640F3">
      <w:pPr>
        <w:pStyle w:val="paragraf"/>
      </w:pPr>
      <w:r>
        <w:lastRenderedPageBreak/>
        <w:t>Burmistrz</w:t>
      </w:r>
      <w:r w:rsidRPr="00AF7E7F">
        <w:t xml:space="preserve"> może zakazać używania herbu i flagi, jeżeli podmiot używający nie uzyskał zgody lub wykorzystuje te symbole w sposób nie zapewniający im należytej czci i szacunku albo godzący w powagę i prestiż Gminy, lub naraża na szkodę interes Gminy.</w:t>
      </w:r>
    </w:p>
    <w:p w:rsidR="000640F3" w:rsidRPr="00C154DE" w:rsidRDefault="00C154DE" w:rsidP="000640F3">
      <w:pPr>
        <w:pStyle w:val="Podpis"/>
        <w:rPr>
          <w:rFonts w:ascii="Times New Roman" w:hAnsi="Times New Roman" w:cs="Times New Roman"/>
        </w:rPr>
      </w:pPr>
      <w:r w:rsidRPr="00C154DE">
        <w:rPr>
          <w:rFonts w:ascii="Times New Roman" w:hAnsi="Times New Roman" w:cs="Times New Roman"/>
        </w:rPr>
        <w:t>Przewodniczący Rady Miejskiej</w:t>
      </w:r>
    </w:p>
    <w:p w:rsidR="00C154DE" w:rsidRPr="00C154DE" w:rsidRDefault="00C154DE" w:rsidP="000640F3">
      <w:pPr>
        <w:pStyle w:val="Podpis"/>
        <w:rPr>
          <w:rFonts w:ascii="Times New Roman" w:hAnsi="Times New Roman" w:cs="Times New Roman"/>
        </w:rPr>
      </w:pPr>
      <w:r w:rsidRPr="00C154DE">
        <w:rPr>
          <w:rFonts w:ascii="Times New Roman" w:hAnsi="Times New Roman" w:cs="Times New Roman"/>
        </w:rPr>
        <w:t>Witold Sienicki</w:t>
      </w:r>
    </w:p>
    <w:p w:rsidR="000640F3" w:rsidRDefault="000640F3" w:rsidP="000640F3">
      <w:pPr>
        <w:pStyle w:val="wsprawie"/>
      </w:pPr>
    </w:p>
    <w:sectPr w:rsidR="000640F3" w:rsidSect="009D5CBC">
      <w:footerReference w:type="default" r:id="rId12"/>
      <w:pgSz w:w="11906" w:h="16838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2E08" w:rsidRDefault="00082E08">
      <w:r>
        <w:separator/>
      </w:r>
    </w:p>
  </w:endnote>
  <w:endnote w:type="continuationSeparator" w:id="0">
    <w:p w:rsidR="00082E08" w:rsidRDefault="00082E0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D5CBC" w:rsidRDefault="009D5CBC">
    <w:pPr>
      <w:pStyle w:val="Stopka"/>
      <w:jc w:val="right"/>
    </w:pPr>
    <w:fldSimple w:instr=" SAVEDATE  \* MERGEFORMAT ">
      <w:r w:rsidR="00B54FAE">
        <w:rPr>
          <w:noProof/>
        </w:rPr>
        <w:t>2012-05-10 13:33:00</w:t>
      </w:r>
    </w:fldSimple>
  </w:p>
  <w:p w:rsidR="009D5CBC" w:rsidRDefault="009D5CBC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2E08" w:rsidRDefault="00082E08">
      <w:r>
        <w:separator/>
      </w:r>
    </w:p>
  </w:footnote>
  <w:footnote w:type="continuationSeparator" w:id="0">
    <w:p w:rsidR="00082E08" w:rsidRDefault="00082E08">
      <w:r>
        <w:continuationSeparator/>
      </w:r>
    </w:p>
  </w:footnote>
  <w:footnote w:id="1">
    <w:p w:rsidR="002E72A8" w:rsidRDefault="002E72A8" w:rsidP="002E72A8">
      <w:pPr>
        <w:tabs>
          <w:tab w:val="left" w:pos="284"/>
        </w:tabs>
        <w:ind w:left="284" w:hanging="284"/>
        <w:jc w:val="both"/>
      </w:pPr>
      <w:r>
        <w:rPr>
          <w:rStyle w:val="Odwoanieprzypisudolnego"/>
        </w:rPr>
        <w:footnoteRef/>
      </w:r>
      <w:r>
        <w:t xml:space="preserve">    </w:t>
      </w:r>
      <w:r w:rsidRPr="00D54F80">
        <w:rPr>
          <w:rFonts w:ascii="Times New Roman" w:hAnsi="Times New Roman" w:cs="Times New Roman"/>
          <w:sz w:val="16"/>
          <w:szCs w:val="16"/>
        </w:rPr>
        <w:t xml:space="preserve">Zmiany tekstu jednolitego wymienionej ustawy zostały ogłoszone w Dz. U. z 2002 r. Nr 23, poz. 220, Nr 62, poz. 558, Nr 113, poz. 984, Nr 153, poz. 1271 i Nr 214, poz. 1806, z 2003 r. Nr 80, poz. 717 i Nr 162, poz. 1568, z 2004 r. Nr 102, poz. 1055, Nr 116, poz. 1203 i Nr 167, poz. 1759, z 2005 r. Nr 172, poz. 1441 i Nr 175, poz. 1457, z 2006 r. Nr 17, poz. 128 i Nr 181, poz. 1337, z 2007 r. Nr 48, poz. 327, Nr 138, poz. 974 i Nr 173, poz. 1218, z 2008 r. Nr 180, poz. 1111 i Nr 223, poz. 1458, z </w:t>
      </w:r>
      <w:proofErr w:type="spellStart"/>
      <w:r w:rsidRPr="00D54F80">
        <w:rPr>
          <w:rFonts w:ascii="Times New Roman" w:hAnsi="Times New Roman" w:cs="Times New Roman"/>
          <w:sz w:val="16"/>
          <w:szCs w:val="16"/>
        </w:rPr>
        <w:t>2009r</w:t>
      </w:r>
      <w:proofErr w:type="spellEnd"/>
      <w:r w:rsidRPr="00D54F80">
        <w:rPr>
          <w:rFonts w:ascii="Times New Roman" w:hAnsi="Times New Roman" w:cs="Times New Roman"/>
          <w:sz w:val="16"/>
          <w:szCs w:val="16"/>
        </w:rPr>
        <w:t xml:space="preserve">. Nr 52, </w:t>
      </w:r>
      <w:proofErr w:type="spellStart"/>
      <w:r w:rsidRPr="00D54F80">
        <w:rPr>
          <w:rFonts w:ascii="Times New Roman" w:hAnsi="Times New Roman" w:cs="Times New Roman"/>
          <w:sz w:val="16"/>
          <w:szCs w:val="16"/>
        </w:rPr>
        <w:t>poz.420</w:t>
      </w:r>
      <w:proofErr w:type="spellEnd"/>
      <w:r w:rsidRPr="00D54F80">
        <w:rPr>
          <w:rFonts w:ascii="Times New Roman" w:hAnsi="Times New Roman" w:cs="Times New Roman"/>
          <w:sz w:val="16"/>
          <w:szCs w:val="16"/>
        </w:rPr>
        <w:t xml:space="preserve"> i Nr 157, poz. 1241, z </w:t>
      </w:r>
      <w:proofErr w:type="spellStart"/>
      <w:r w:rsidRPr="00D54F80">
        <w:rPr>
          <w:rFonts w:ascii="Times New Roman" w:hAnsi="Times New Roman" w:cs="Times New Roman"/>
          <w:sz w:val="16"/>
          <w:szCs w:val="16"/>
        </w:rPr>
        <w:t>2010r</w:t>
      </w:r>
      <w:proofErr w:type="spellEnd"/>
      <w:r w:rsidRPr="00D54F80">
        <w:rPr>
          <w:rFonts w:ascii="Times New Roman" w:hAnsi="Times New Roman" w:cs="Times New Roman"/>
          <w:sz w:val="16"/>
          <w:szCs w:val="16"/>
        </w:rPr>
        <w:t xml:space="preserve">. Nr 28, poz. 142 i 146 </w:t>
      </w:r>
      <w:proofErr w:type="gramStart"/>
      <w:r w:rsidRPr="00D54F80">
        <w:rPr>
          <w:rFonts w:ascii="Times New Roman" w:hAnsi="Times New Roman" w:cs="Times New Roman"/>
          <w:sz w:val="16"/>
          <w:szCs w:val="16"/>
        </w:rPr>
        <w:t>oraz  Nr</w:t>
      </w:r>
      <w:proofErr w:type="gramEnd"/>
      <w:r w:rsidRPr="00D54F80">
        <w:rPr>
          <w:rFonts w:ascii="Times New Roman" w:hAnsi="Times New Roman" w:cs="Times New Roman"/>
          <w:sz w:val="16"/>
          <w:szCs w:val="16"/>
        </w:rPr>
        <w:t xml:space="preserve"> 106, </w:t>
      </w:r>
      <w:proofErr w:type="spellStart"/>
      <w:r w:rsidRPr="00D54F80">
        <w:rPr>
          <w:rFonts w:ascii="Times New Roman" w:hAnsi="Times New Roman" w:cs="Times New Roman"/>
          <w:sz w:val="16"/>
          <w:szCs w:val="16"/>
        </w:rPr>
        <w:t>poz.675</w:t>
      </w:r>
      <w:proofErr w:type="spellEnd"/>
      <w:r w:rsidRPr="00D54F80">
        <w:rPr>
          <w:rFonts w:ascii="Times New Roman" w:hAnsi="Times New Roman" w:cs="Times New Roman"/>
          <w:sz w:val="16"/>
          <w:szCs w:val="16"/>
        </w:rPr>
        <w:t xml:space="preserve"> oraz z </w:t>
      </w:r>
      <w:proofErr w:type="spellStart"/>
      <w:r w:rsidRPr="00D54F80">
        <w:rPr>
          <w:rFonts w:ascii="Times New Roman" w:hAnsi="Times New Roman" w:cs="Times New Roman"/>
          <w:sz w:val="16"/>
          <w:szCs w:val="16"/>
        </w:rPr>
        <w:t>2011r</w:t>
      </w:r>
      <w:proofErr w:type="spellEnd"/>
      <w:r w:rsidRPr="00D54F80">
        <w:rPr>
          <w:rFonts w:ascii="Times New Roman" w:hAnsi="Times New Roman" w:cs="Times New Roman"/>
          <w:sz w:val="16"/>
          <w:szCs w:val="16"/>
        </w:rPr>
        <w:t>. Nr 21, poz. 113, Nr 117, poz. 679, Nr 134, poz. 777, Nr 149, poz. 887  i Nr 217, poz. 1281.</w:t>
      </w:r>
    </w:p>
  </w:footnote>
  <w:footnote w:id="2">
    <w:p w:rsidR="002E72A8" w:rsidRPr="00AF7E7F" w:rsidRDefault="002E72A8" w:rsidP="002E72A8">
      <w:pPr>
        <w:tabs>
          <w:tab w:val="left" w:pos="284"/>
        </w:tabs>
        <w:ind w:left="284" w:hanging="284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Style w:val="Odwoanieprzypisudolnego"/>
        </w:rPr>
        <w:footnoteRef/>
      </w:r>
      <w:r>
        <w:t xml:space="preserve">   </w:t>
      </w:r>
      <w:r w:rsidRPr="00AF7E7F">
        <w:rPr>
          <w:rFonts w:ascii="Times New Roman" w:hAnsi="Times New Roman" w:cs="Times New Roman"/>
          <w:sz w:val="16"/>
          <w:szCs w:val="16"/>
        </w:rPr>
        <w:t xml:space="preserve">Zmiany </w:t>
      </w:r>
      <w:r w:rsidRPr="00D54F80">
        <w:rPr>
          <w:rFonts w:ascii="Times New Roman" w:hAnsi="Times New Roman" w:cs="Times New Roman"/>
          <w:sz w:val="16"/>
          <w:szCs w:val="16"/>
        </w:rPr>
        <w:t xml:space="preserve">tekstu jednolitego </w:t>
      </w:r>
      <w:r w:rsidRPr="00AF7E7F">
        <w:rPr>
          <w:rFonts w:ascii="Times New Roman" w:hAnsi="Times New Roman" w:cs="Times New Roman"/>
          <w:sz w:val="16"/>
          <w:szCs w:val="16"/>
        </w:rPr>
        <w:t>wymienionej ustawy zostały ogłoszone w Dz. U z 1998 r. Nr 162, poz. 1126</w:t>
      </w:r>
      <w:r>
        <w:rPr>
          <w:rFonts w:ascii="Times New Roman" w:hAnsi="Times New Roman" w:cs="Times New Roman"/>
          <w:sz w:val="16"/>
          <w:szCs w:val="16"/>
        </w:rPr>
        <w:t>,</w:t>
      </w:r>
      <w:r w:rsidRPr="00AF7E7F">
        <w:rPr>
          <w:rFonts w:ascii="Times New Roman" w:hAnsi="Times New Roman" w:cs="Times New Roman"/>
          <w:sz w:val="16"/>
          <w:szCs w:val="16"/>
        </w:rPr>
        <w:t xml:space="preserve"> z 2000 r. Nr 12, poz. 136</w:t>
      </w:r>
      <w:r>
        <w:rPr>
          <w:rFonts w:ascii="Times New Roman" w:hAnsi="Times New Roman" w:cs="Times New Roman"/>
          <w:sz w:val="16"/>
          <w:szCs w:val="16"/>
        </w:rPr>
        <w:t xml:space="preserve"> i Nr 120, poz. 1268, z 2001 r. Nr </w:t>
      </w:r>
      <w:r w:rsidRPr="00AF7E7F">
        <w:rPr>
          <w:rFonts w:ascii="Times New Roman" w:hAnsi="Times New Roman" w:cs="Times New Roman"/>
          <w:sz w:val="16"/>
          <w:szCs w:val="16"/>
        </w:rPr>
        <w:t xml:space="preserve">123, poz. 1353 </w:t>
      </w:r>
      <w:r>
        <w:rPr>
          <w:rFonts w:ascii="Times New Roman" w:hAnsi="Times New Roman" w:cs="Times New Roman"/>
          <w:sz w:val="16"/>
          <w:szCs w:val="16"/>
        </w:rPr>
        <w:t xml:space="preserve">oraz </w:t>
      </w:r>
      <w:r w:rsidRPr="00AF7E7F">
        <w:rPr>
          <w:rFonts w:ascii="Times New Roman" w:hAnsi="Times New Roman" w:cs="Times New Roman"/>
          <w:sz w:val="16"/>
          <w:szCs w:val="16"/>
        </w:rPr>
        <w:t>z 2009 r. Nr 92, poz. 753.</w:t>
      </w:r>
    </w:p>
    <w:p w:rsidR="002E72A8" w:rsidRDefault="002E72A8" w:rsidP="002E72A8">
      <w:pPr>
        <w:tabs>
          <w:tab w:val="left" w:pos="284"/>
        </w:tabs>
        <w:ind w:left="284" w:hanging="284"/>
        <w:jc w:val="both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72467"/>
    <w:multiLevelType w:val="multilevel"/>
    <w:tmpl w:val="163E8C1E"/>
    <w:lvl w:ilvl="0">
      <w:start w:val="1"/>
      <w:numFmt w:val="none"/>
      <w:pStyle w:val="Tytuaktu"/>
      <w:suff w:val="nothing"/>
      <w:lvlText w:val="%1"/>
      <w:lvlJc w:val="left"/>
      <w:pPr>
        <w:ind w:left="0" w:firstLine="288"/>
      </w:pPr>
    </w:lvl>
    <w:lvl w:ilvl="1">
      <w:start w:val="1"/>
      <w:numFmt w:val="none"/>
      <w:suff w:val="nothing"/>
      <w:lvlText w:val="Załącznik%1"/>
      <w:lvlJc w:val="right"/>
      <w:pPr>
        <w:ind w:left="8222" w:firstLine="0"/>
      </w:pPr>
    </w:lvl>
    <w:lvl w:ilvl="2">
      <w:start w:val="1"/>
      <w:numFmt w:val="none"/>
      <w:pStyle w:val="za1"/>
      <w:suff w:val="nothing"/>
      <w:lvlText w:val="%1%3"/>
      <w:lvlJc w:val="right"/>
      <w:pPr>
        <w:ind w:left="5954" w:firstLine="0"/>
      </w:pPr>
    </w:lvl>
    <w:lvl w:ilvl="3">
      <w:start w:val="1"/>
      <w:numFmt w:val="decimal"/>
      <w:pStyle w:val="paragraf"/>
      <w:suff w:val="space"/>
      <w:lvlText w:val="§ %1%4."/>
      <w:lvlJc w:val="left"/>
      <w:pPr>
        <w:ind w:left="0" w:firstLine="397"/>
      </w:pPr>
    </w:lvl>
    <w:lvl w:ilvl="4">
      <w:start w:val="2"/>
      <w:numFmt w:val="decimal"/>
      <w:pStyle w:val="ust"/>
      <w:suff w:val="space"/>
      <w:lvlText w:val="%1%5."/>
      <w:lvlJc w:val="left"/>
      <w:pPr>
        <w:ind w:left="-56" w:firstLine="624"/>
      </w:pPr>
    </w:lvl>
    <w:lvl w:ilvl="5">
      <w:start w:val="1"/>
      <w:numFmt w:val="decimal"/>
      <w:pStyle w:val="pkt"/>
      <w:suff w:val="space"/>
      <w:lvlText w:val="%1%6)"/>
      <w:lvlJc w:val="left"/>
      <w:pPr>
        <w:ind w:left="397" w:hanging="340"/>
      </w:pPr>
    </w:lvl>
    <w:lvl w:ilvl="6">
      <w:start w:val="1"/>
      <w:numFmt w:val="lowerLetter"/>
      <w:pStyle w:val="lit"/>
      <w:suff w:val="space"/>
      <w:lvlText w:val="%7)"/>
      <w:lvlJc w:val="left"/>
      <w:pPr>
        <w:ind w:left="680" w:hanging="226"/>
      </w:pPr>
      <w:rPr>
        <w:rFonts w:hint="default"/>
      </w:rPr>
    </w:lvl>
    <w:lvl w:ilvl="7">
      <w:start w:val="1"/>
      <w:numFmt w:val="bullet"/>
      <w:pStyle w:val="tiret"/>
      <w:suff w:val="space"/>
      <w:lvlText w:val="-"/>
      <w:lvlJc w:val="left"/>
      <w:pPr>
        <w:ind w:left="851" w:hanging="171"/>
      </w:pPr>
      <w:rPr>
        <w:rFonts w:ascii="Times New Roman" w:hAnsi="Times New Roman" w:hint="default"/>
        <w:sz w:val="24"/>
      </w:rPr>
    </w:lvl>
    <w:lvl w:ilvl="8">
      <w:start w:val="1"/>
      <w:numFmt w:val="none"/>
      <w:lvlRestart w:val="0"/>
      <w:suff w:val="space"/>
      <w:lvlText w:val="2.%1"/>
      <w:lvlJc w:val="left"/>
      <w:pPr>
        <w:ind w:left="0" w:firstLine="624"/>
      </w:pPr>
    </w:lvl>
  </w:abstractNum>
  <w:abstractNum w:abstractNumId="1">
    <w:nsid w:val="17392DF1"/>
    <w:multiLevelType w:val="multilevel"/>
    <w:tmpl w:val="9A6A60AA"/>
    <w:lvl w:ilvl="0">
      <w:start w:val="1"/>
      <w:numFmt w:val="none"/>
      <w:pStyle w:val="zmwlitpkt"/>
      <w:suff w:val="nothing"/>
      <w:lvlText w:val="%1„"/>
      <w:lvlJc w:val="left"/>
      <w:pPr>
        <w:ind w:left="1134" w:hanging="45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litpkt1"/>
      <w:suff w:val="nothing"/>
      <w:lvlText w:val="%2"/>
      <w:lvlJc w:val="left"/>
      <w:pPr>
        <w:ind w:left="1134" w:hanging="397"/>
      </w:pPr>
    </w:lvl>
    <w:lvl w:ilvl="2">
      <w:start w:val="1"/>
      <w:numFmt w:val="lowerLetter"/>
      <w:pStyle w:val="zmwlitpktl"/>
      <w:suff w:val="space"/>
      <w:lvlText w:val="%3)"/>
      <w:lvlJc w:val="left"/>
      <w:pPr>
        <w:ind w:left="1361" w:hanging="227"/>
      </w:pPr>
    </w:lvl>
    <w:lvl w:ilvl="3">
      <w:start w:val="1"/>
      <w:numFmt w:val="bullet"/>
      <w:pStyle w:val="zmwlitpktt"/>
      <w:suff w:val="space"/>
      <w:lvlText w:val="-"/>
      <w:lvlJc w:val="left"/>
      <w:pPr>
        <w:ind w:left="1531" w:hanging="170"/>
      </w:pPr>
      <w:rPr>
        <w:rFonts w:ascii="Times New Roman" w:hAnsi="Times New Roman" w:hint="default"/>
        <w:sz w:val="24"/>
      </w:rPr>
    </w:lvl>
    <w:lvl w:ilvl="4">
      <w:start w:val="1"/>
      <w:numFmt w:val="lowerLetter"/>
      <w:suff w:val="space"/>
      <w:lvlText w:val="%5)"/>
      <w:lvlJc w:val="left"/>
      <w:pPr>
        <w:ind w:left="1871" w:hanging="227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1B2767CA"/>
    <w:multiLevelType w:val="multilevel"/>
    <w:tmpl w:val="1B42085C"/>
    <w:lvl w:ilvl="0">
      <w:start w:val="1"/>
      <w:numFmt w:val="none"/>
      <w:pStyle w:val="zmwlit"/>
      <w:suff w:val="nothing"/>
      <w:lvlText w:val="%1„§"/>
      <w:lvlJc w:val="left"/>
      <w:pPr>
        <w:ind w:left="1474" w:hanging="79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lit1"/>
      <w:suff w:val="nothing"/>
      <w:lvlText w:val="%2§"/>
      <w:lvlJc w:val="left"/>
      <w:pPr>
        <w:ind w:left="1474" w:hanging="737"/>
      </w:pPr>
    </w:lvl>
    <w:lvl w:ilvl="2">
      <w:start w:val="2"/>
      <w:numFmt w:val="decimal"/>
      <w:pStyle w:val="zmwlitu"/>
      <w:suff w:val="space"/>
      <w:lvlText w:val="%3."/>
      <w:lvlJc w:val="left"/>
      <w:pPr>
        <w:ind w:left="1531" w:hanging="227"/>
      </w:pPr>
    </w:lvl>
    <w:lvl w:ilvl="3">
      <w:start w:val="1"/>
      <w:numFmt w:val="decimal"/>
      <w:pStyle w:val="zmwlitp"/>
      <w:suff w:val="space"/>
      <w:lvlText w:val="%4)"/>
      <w:lvlJc w:val="left"/>
      <w:pPr>
        <w:ind w:left="1814" w:hanging="283"/>
      </w:pPr>
    </w:lvl>
    <w:lvl w:ilvl="4">
      <w:start w:val="1"/>
      <w:numFmt w:val="lowerLetter"/>
      <w:pStyle w:val="zmwlitl"/>
      <w:suff w:val="space"/>
      <w:lvlText w:val="%5)"/>
      <w:lvlJc w:val="left"/>
      <w:pPr>
        <w:ind w:left="2041" w:hanging="227"/>
      </w:pPr>
    </w:lvl>
    <w:lvl w:ilvl="5">
      <w:start w:val="1"/>
      <w:numFmt w:val="bullet"/>
      <w:pStyle w:val="zmwlitt"/>
      <w:suff w:val="space"/>
      <w:lvlText w:val="-"/>
      <w:lvlJc w:val="left"/>
      <w:pPr>
        <w:ind w:left="2155" w:hanging="114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">
    <w:nsid w:val="259E53FE"/>
    <w:multiLevelType w:val="multilevel"/>
    <w:tmpl w:val="5850589A"/>
    <w:lvl w:ilvl="0">
      <w:start w:val="1"/>
      <w:numFmt w:val="none"/>
      <w:pStyle w:val="zmwust"/>
      <w:suff w:val="nothing"/>
      <w:lvlText w:val="%1„"/>
      <w:lvlJc w:val="left"/>
      <w:pPr>
        <w:ind w:left="1361" w:hanging="510"/>
      </w:pPr>
    </w:lvl>
    <w:lvl w:ilvl="1">
      <w:start w:val="1"/>
      <w:numFmt w:val="none"/>
      <w:pStyle w:val="zmwust1"/>
      <w:suff w:val="space"/>
      <w:lvlText w:val="%2"/>
      <w:lvlJc w:val="left"/>
      <w:pPr>
        <w:ind w:left="1361" w:hanging="454"/>
      </w:pPr>
    </w:lvl>
    <w:lvl w:ilvl="2">
      <w:start w:val="1"/>
      <w:numFmt w:val="decimal"/>
      <w:pStyle w:val="zmwustp"/>
      <w:suff w:val="space"/>
      <w:lvlText w:val="%3)"/>
      <w:lvlJc w:val="left"/>
      <w:pPr>
        <w:ind w:left="1644" w:hanging="283"/>
      </w:pPr>
    </w:lvl>
    <w:lvl w:ilvl="3">
      <w:start w:val="1"/>
      <w:numFmt w:val="lowerLetter"/>
      <w:pStyle w:val="zmwustl"/>
      <w:suff w:val="space"/>
      <w:lvlText w:val="%4)"/>
      <w:lvlJc w:val="left"/>
      <w:pPr>
        <w:ind w:left="1871" w:hanging="227"/>
      </w:pPr>
    </w:lvl>
    <w:lvl w:ilvl="4">
      <w:start w:val="1"/>
      <w:numFmt w:val="bullet"/>
      <w:pStyle w:val="zmwustt"/>
      <w:suff w:val="space"/>
      <w:lvlText w:val="-"/>
      <w:lvlJc w:val="left"/>
      <w:pPr>
        <w:ind w:left="1985" w:hanging="114"/>
      </w:pPr>
      <w:rPr>
        <w:rFonts w:ascii="Times New Roman" w:hAnsi="Times New Roman" w:hint="default"/>
        <w:sz w:val="24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4">
    <w:nsid w:val="338F446F"/>
    <w:multiLevelType w:val="multilevel"/>
    <w:tmpl w:val="51D0065C"/>
    <w:lvl w:ilvl="0">
      <w:start w:val="1"/>
      <w:numFmt w:val="none"/>
      <w:suff w:val="space"/>
      <w:lvlText w:val="z dnia"/>
      <w:lvlJc w:val="left"/>
      <w:pPr>
        <w:ind w:left="0" w:firstLine="0"/>
      </w:pPr>
    </w:lvl>
    <w:lvl w:ilvl="1">
      <w:start w:val="1"/>
      <w:numFmt w:val="none"/>
      <w:isLgl/>
      <w:suff w:val="nothing"/>
      <w:lvlText w:val=""/>
      <w:lvlJc w:val="left"/>
      <w:pPr>
        <w:ind w:left="0" w:firstLine="0"/>
      </w:pPr>
    </w:lvl>
    <w:lvl w:ilvl="2">
      <w:start w:val="1"/>
      <w:numFmt w:val="decimal"/>
      <w:suff w:val="space"/>
      <w:lvlText w:val="§ %3."/>
      <w:lvlJc w:val="left"/>
      <w:pPr>
        <w:ind w:left="0" w:firstLine="397"/>
      </w:pPr>
    </w:lvl>
    <w:lvl w:ilvl="3">
      <w:start w:val="2"/>
      <w:numFmt w:val="decimal"/>
      <w:suff w:val="space"/>
      <w:lvlText w:val="%4."/>
      <w:lvlJc w:val="right"/>
      <w:pPr>
        <w:ind w:left="0" w:firstLine="624"/>
      </w:pPr>
    </w:lvl>
    <w:lvl w:ilvl="4">
      <w:start w:val="1"/>
      <w:numFmt w:val="decimal"/>
      <w:lvlText w:val="%5)"/>
      <w:lvlJc w:val="left"/>
      <w:pPr>
        <w:tabs>
          <w:tab w:val="num" w:pos="1077"/>
        </w:tabs>
        <w:ind w:left="1077" w:hanging="397"/>
      </w:pPr>
    </w:lvl>
    <w:lvl w:ilvl="5">
      <w:start w:val="1"/>
      <w:numFmt w:val="lowerLetter"/>
      <w:suff w:val="space"/>
      <w:lvlText w:val="%6)"/>
      <w:lvlJc w:val="left"/>
      <w:pPr>
        <w:ind w:left="1304" w:hanging="227"/>
      </w:pPr>
    </w:lvl>
    <w:lvl w:ilvl="6">
      <w:start w:val="1"/>
      <w:numFmt w:val="bullet"/>
      <w:suff w:val="space"/>
      <w:lvlText w:val="-"/>
      <w:lvlJc w:val="left"/>
      <w:pPr>
        <w:ind w:left="1446" w:hanging="142"/>
      </w:pPr>
      <w:rPr>
        <w:rFonts w:ascii="Times New Roman" w:hAnsi="Times New Roman" w:hint="default"/>
        <w:sz w:val="24"/>
      </w:rPr>
    </w:lvl>
    <w:lvl w:ilvl="7">
      <w:start w:val="1"/>
      <w:numFmt w:val="lowerLetter"/>
      <w:pStyle w:val="Nagwek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5">
    <w:nsid w:val="3AB45305"/>
    <w:multiLevelType w:val="multilevel"/>
    <w:tmpl w:val="64D24696"/>
    <w:lvl w:ilvl="0">
      <w:start w:val="1"/>
      <w:numFmt w:val="none"/>
      <w:pStyle w:val="2ust"/>
      <w:suff w:val="space"/>
      <w:lvlText w:val="2.%1"/>
      <w:lvlJc w:val="left"/>
      <w:pPr>
        <w:ind w:left="0" w:firstLine="624"/>
      </w:pPr>
    </w:lvl>
    <w:lvl w:ilvl="1">
      <w:start w:val="1"/>
      <w:numFmt w:val="decimal"/>
      <w:pStyle w:val="1pkt"/>
      <w:suff w:val="space"/>
      <w:lvlText w:val="%2%1)"/>
      <w:lvlJc w:val="right"/>
      <w:pPr>
        <w:ind w:left="340" w:hanging="113"/>
      </w:pPr>
    </w:lvl>
    <w:lvl w:ilvl="2">
      <w:start w:val="1"/>
      <w:numFmt w:val="lowerLetter"/>
      <w:pStyle w:val="alit"/>
      <w:suff w:val="space"/>
      <w:lvlText w:val="%1%3)"/>
      <w:lvlJc w:val="right"/>
      <w:pPr>
        <w:ind w:left="567" w:hanging="113"/>
      </w:pPr>
    </w:lvl>
    <w:lvl w:ilvl="3">
      <w:start w:val="1"/>
      <w:numFmt w:val="bullet"/>
      <w:suff w:val="space"/>
      <w:lvlText w:val="-"/>
      <w:lvlJc w:val="left"/>
      <w:pPr>
        <w:ind w:left="851" w:hanging="171"/>
      </w:pPr>
      <w:rPr>
        <w:rFonts w:ascii="Times New Roman" w:hAnsi="Times New Roman" w:hint="default"/>
        <w:sz w:val="24"/>
      </w:rPr>
    </w:lvl>
    <w:lvl w:ilvl="4">
      <w:start w:val="2"/>
      <w:numFmt w:val="none"/>
      <w:suff w:val="space"/>
      <w:lvlText w:val="%1%5"/>
      <w:lvlJc w:val="left"/>
      <w:pPr>
        <w:ind w:left="0" w:firstLine="624"/>
      </w:pPr>
    </w:lvl>
    <w:lvl w:ilvl="5">
      <w:start w:val="1"/>
      <w:numFmt w:val="none"/>
      <w:suff w:val="space"/>
      <w:lvlText w:val="%1%6"/>
      <w:lvlJc w:val="left"/>
      <w:pPr>
        <w:ind w:left="397" w:hanging="340"/>
      </w:pPr>
    </w:lvl>
    <w:lvl w:ilvl="6">
      <w:start w:val="1"/>
      <w:numFmt w:val="none"/>
      <w:suff w:val="space"/>
      <w:lvlText w:val="%7"/>
      <w:lvlJc w:val="left"/>
      <w:pPr>
        <w:ind w:left="680" w:hanging="226"/>
      </w:pPr>
      <w:rPr>
        <w:rFonts w:hint="default"/>
      </w:rPr>
    </w:lvl>
    <w:lvl w:ilvl="7">
      <w:start w:val="1"/>
      <w:numFmt w:val="bullet"/>
      <w:suff w:val="space"/>
      <w:lvlText w:val="-"/>
      <w:lvlJc w:val="left"/>
      <w:pPr>
        <w:ind w:left="851" w:hanging="171"/>
      </w:pPr>
      <w:rPr>
        <w:rFonts w:ascii="Times New Roman" w:hAnsi="Times New Roman" w:hint="default"/>
        <w:sz w:val="24"/>
      </w:rPr>
    </w:lvl>
    <w:lvl w:ilvl="8">
      <w:start w:val="1"/>
      <w:numFmt w:val="none"/>
      <w:suff w:val="nothing"/>
      <w:lvlText w:val="%1"/>
      <w:lvlJc w:val="left"/>
      <w:pPr>
        <w:ind w:left="0" w:firstLine="0"/>
      </w:pPr>
    </w:lvl>
  </w:abstractNum>
  <w:abstractNum w:abstractNumId="6">
    <w:nsid w:val="46BF5A6A"/>
    <w:multiLevelType w:val="multilevel"/>
    <w:tmpl w:val="3B1033DC"/>
    <w:lvl w:ilvl="0">
      <w:start w:val="1"/>
      <w:numFmt w:val="none"/>
      <w:pStyle w:val="zmwlitust"/>
      <w:suff w:val="nothing"/>
      <w:lvlText w:val="%1„"/>
      <w:lvlJc w:val="left"/>
      <w:pPr>
        <w:ind w:left="1134" w:hanging="45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litust1"/>
      <w:suff w:val="nothing"/>
      <w:lvlText w:val="%2"/>
      <w:lvlJc w:val="left"/>
      <w:pPr>
        <w:ind w:left="1134" w:hanging="397"/>
      </w:pPr>
    </w:lvl>
    <w:lvl w:ilvl="2">
      <w:start w:val="1"/>
      <w:numFmt w:val="decimal"/>
      <w:pStyle w:val="zmwlitustp"/>
      <w:suff w:val="space"/>
      <w:lvlText w:val="%3)"/>
      <w:lvlJc w:val="left"/>
      <w:pPr>
        <w:ind w:left="1418" w:hanging="284"/>
      </w:pPr>
    </w:lvl>
    <w:lvl w:ilvl="3">
      <w:start w:val="1"/>
      <w:numFmt w:val="lowerLetter"/>
      <w:pStyle w:val="zmwlitustl"/>
      <w:suff w:val="space"/>
      <w:lvlText w:val="%4)"/>
      <w:lvlJc w:val="left"/>
      <w:pPr>
        <w:ind w:left="1644" w:hanging="226"/>
      </w:pPr>
    </w:lvl>
    <w:lvl w:ilvl="4">
      <w:start w:val="1"/>
      <w:numFmt w:val="bullet"/>
      <w:pStyle w:val="zmwlitustt"/>
      <w:suff w:val="space"/>
      <w:lvlText w:val="-"/>
      <w:lvlJc w:val="left"/>
      <w:pPr>
        <w:ind w:left="1758" w:hanging="114"/>
      </w:pPr>
      <w:rPr>
        <w:rFonts w:ascii="Times New Roman" w:hAnsi="Times New Roman" w:hint="default"/>
        <w:sz w:val="24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4C632857"/>
    <w:multiLevelType w:val="multilevel"/>
    <w:tmpl w:val="95C648E2"/>
    <w:lvl w:ilvl="0">
      <w:start w:val="1"/>
      <w:numFmt w:val="none"/>
      <w:pStyle w:val="zmwpkt"/>
      <w:suff w:val="nothing"/>
      <w:lvlText w:val="%1„§"/>
      <w:lvlJc w:val="left"/>
      <w:pPr>
        <w:ind w:left="1191" w:hanging="79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pkt1"/>
      <w:suff w:val="nothing"/>
      <w:lvlText w:val="%2§"/>
      <w:lvlJc w:val="left"/>
      <w:pPr>
        <w:ind w:left="1191" w:hanging="737"/>
      </w:pPr>
    </w:lvl>
    <w:lvl w:ilvl="2">
      <w:start w:val="2"/>
      <w:numFmt w:val="decimal"/>
      <w:pStyle w:val="zmwpktu"/>
      <w:suff w:val="space"/>
      <w:lvlText w:val="%3."/>
      <w:lvlJc w:val="left"/>
      <w:pPr>
        <w:ind w:left="1361" w:hanging="340"/>
      </w:pPr>
    </w:lvl>
    <w:lvl w:ilvl="3">
      <w:start w:val="1"/>
      <w:numFmt w:val="decimal"/>
      <w:pStyle w:val="zmwpktp"/>
      <w:suff w:val="space"/>
      <w:lvlText w:val="%4)"/>
      <w:lvlJc w:val="left"/>
      <w:pPr>
        <w:ind w:left="1644" w:hanging="283"/>
      </w:pPr>
    </w:lvl>
    <w:lvl w:ilvl="4">
      <w:start w:val="1"/>
      <w:numFmt w:val="lowerLetter"/>
      <w:pStyle w:val="zmwpktl"/>
      <w:suff w:val="space"/>
      <w:lvlText w:val="%5)"/>
      <w:lvlJc w:val="left"/>
      <w:pPr>
        <w:ind w:left="1871" w:hanging="227"/>
      </w:pPr>
    </w:lvl>
    <w:lvl w:ilvl="5">
      <w:start w:val="1"/>
      <w:numFmt w:val="bullet"/>
      <w:pStyle w:val="zmwpktt"/>
      <w:suff w:val="space"/>
      <w:lvlText w:val="-"/>
      <w:lvlJc w:val="left"/>
      <w:pPr>
        <w:ind w:left="1985" w:hanging="114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8">
    <w:nsid w:val="4DB14CCB"/>
    <w:multiLevelType w:val="multilevel"/>
    <w:tmpl w:val="9B1AB31C"/>
    <w:lvl w:ilvl="0">
      <w:start w:val="1"/>
      <w:numFmt w:val="none"/>
      <w:pStyle w:val="zmwpktp0"/>
      <w:suff w:val="nothing"/>
      <w:lvlText w:val="%1„"/>
      <w:lvlJc w:val="left"/>
      <w:pPr>
        <w:ind w:left="1361" w:hanging="510"/>
      </w:pPr>
    </w:lvl>
    <w:lvl w:ilvl="1">
      <w:start w:val="1"/>
      <w:numFmt w:val="none"/>
      <w:pStyle w:val="zmwpktp1"/>
      <w:suff w:val="nothing"/>
      <w:lvlText w:val="%2"/>
      <w:lvlJc w:val="left"/>
      <w:pPr>
        <w:ind w:left="1361" w:hanging="425"/>
      </w:pPr>
    </w:lvl>
    <w:lvl w:ilvl="2">
      <w:start w:val="1"/>
      <w:numFmt w:val="lowerLetter"/>
      <w:pStyle w:val="zmwpktl0"/>
      <w:suff w:val="space"/>
      <w:lvlText w:val="%3)"/>
      <w:lvlJc w:val="left"/>
      <w:pPr>
        <w:ind w:left="1588" w:hanging="227"/>
      </w:pPr>
    </w:lvl>
    <w:lvl w:ilvl="3">
      <w:start w:val="1"/>
      <w:numFmt w:val="bullet"/>
      <w:pStyle w:val="zmwpktt0"/>
      <w:suff w:val="space"/>
      <w:lvlText w:val="-"/>
      <w:lvlJc w:val="left"/>
      <w:pPr>
        <w:ind w:left="1701" w:hanging="113"/>
      </w:pPr>
      <w:rPr>
        <w:rFonts w:ascii="Times New Roman" w:hAnsi="Times New Roman" w:hint="default"/>
        <w:sz w:val="24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>
    <w:nsid w:val="51185770"/>
    <w:multiLevelType w:val="multilevel"/>
    <w:tmpl w:val="AB2EAD36"/>
    <w:lvl w:ilvl="0">
      <w:start w:val="1"/>
      <w:numFmt w:val="none"/>
      <w:suff w:val="space"/>
      <w:lvlText w:val="%1"/>
      <w:lvlJc w:val="right"/>
      <w:pPr>
        <w:ind w:left="0" w:firstLine="5954"/>
      </w:pPr>
    </w:lvl>
    <w:lvl w:ilvl="1">
      <w:start w:val="1"/>
      <w:numFmt w:val="none"/>
      <w:suff w:val="nothing"/>
      <w:lvlText w:val="%1"/>
      <w:lvlJc w:val="right"/>
      <w:pPr>
        <w:ind w:left="5954" w:firstLine="0"/>
      </w:pPr>
    </w:lvl>
    <w:lvl w:ilvl="2">
      <w:start w:val="1"/>
      <w:numFmt w:val="none"/>
      <w:suff w:val="space"/>
      <w:lvlText w:val=""/>
      <w:lvlJc w:val="left"/>
      <w:pPr>
        <w:ind w:left="0" w:firstLine="397"/>
      </w:pPr>
    </w:lvl>
    <w:lvl w:ilvl="3">
      <w:start w:val="2"/>
      <w:numFmt w:val="none"/>
      <w:suff w:val="space"/>
      <w:lvlText w:val="%1"/>
      <w:lvlJc w:val="left"/>
      <w:pPr>
        <w:ind w:left="0" w:firstLine="624"/>
      </w:pPr>
    </w:lvl>
    <w:lvl w:ilvl="4">
      <w:start w:val="1"/>
      <w:numFmt w:val="none"/>
      <w:suff w:val="space"/>
      <w:lvlText w:val="%1"/>
      <w:lvlJc w:val="left"/>
      <w:pPr>
        <w:ind w:left="397" w:hanging="340"/>
      </w:pPr>
    </w:lvl>
    <w:lvl w:ilvl="5">
      <w:start w:val="1"/>
      <w:numFmt w:val="none"/>
      <w:suff w:val="space"/>
      <w:lvlText w:val="%1"/>
      <w:lvlJc w:val="left"/>
      <w:pPr>
        <w:ind w:left="680" w:hanging="226"/>
      </w:pPr>
    </w:lvl>
    <w:lvl w:ilvl="6">
      <w:start w:val="1"/>
      <w:numFmt w:val="none"/>
      <w:suff w:val="space"/>
      <w:lvlText w:val=""/>
      <w:lvlJc w:val="left"/>
      <w:pPr>
        <w:ind w:left="851" w:hanging="171"/>
      </w:pPr>
      <w:rPr>
        <w:rFonts w:hint="default"/>
      </w:rPr>
    </w:lvl>
    <w:lvl w:ilvl="7">
      <w:start w:val="1"/>
      <w:numFmt w:val="none"/>
      <w:pStyle w:val="rozdzia"/>
      <w:suff w:val="nothing"/>
      <w:lvlText w:val="%1"/>
      <w:lvlJc w:val="left"/>
      <w:pPr>
        <w:ind w:left="0" w:firstLine="0"/>
      </w:pPr>
    </w:lvl>
    <w:lvl w:ilvl="8">
      <w:start w:val="1"/>
      <w:numFmt w:val="none"/>
      <w:pStyle w:val="podrozdzia"/>
      <w:suff w:val="nothing"/>
      <w:lvlText w:val="%1"/>
      <w:lvlJc w:val="left"/>
      <w:pPr>
        <w:ind w:left="0" w:firstLine="0"/>
      </w:pPr>
    </w:lvl>
  </w:abstractNum>
  <w:abstractNum w:abstractNumId="10">
    <w:nsid w:val="561F2057"/>
    <w:multiLevelType w:val="multilevel"/>
    <w:tmpl w:val="0B1A570E"/>
    <w:lvl w:ilvl="0">
      <w:start w:val="1"/>
      <w:numFmt w:val="none"/>
      <w:pStyle w:val="zmw"/>
      <w:suff w:val="nothing"/>
      <w:lvlText w:val="„%1§"/>
      <w:lvlJc w:val="left"/>
      <w:pPr>
        <w:ind w:left="1701" w:hanging="850"/>
      </w:pPr>
    </w:lvl>
    <w:lvl w:ilvl="1">
      <w:start w:val="1"/>
      <w:numFmt w:val="none"/>
      <w:pStyle w:val="zmw1"/>
      <w:suff w:val="nothing"/>
      <w:lvlText w:val="%1§"/>
      <w:lvlJc w:val="left"/>
      <w:pPr>
        <w:ind w:left="1644" w:hanging="680"/>
      </w:pPr>
    </w:lvl>
    <w:lvl w:ilvl="2">
      <w:start w:val="2"/>
      <w:numFmt w:val="decimal"/>
      <w:pStyle w:val="zmwu"/>
      <w:suff w:val="space"/>
      <w:lvlText w:val="%1%3."/>
      <w:lvlJc w:val="left"/>
      <w:pPr>
        <w:ind w:left="1701" w:hanging="227"/>
      </w:pPr>
    </w:lvl>
    <w:lvl w:ilvl="3">
      <w:start w:val="1"/>
      <w:numFmt w:val="decimal"/>
      <w:pStyle w:val="zmwp"/>
      <w:suff w:val="space"/>
      <w:lvlText w:val="%4)"/>
      <w:lvlJc w:val="left"/>
      <w:pPr>
        <w:ind w:left="1985" w:hanging="284"/>
      </w:pPr>
      <w:rPr>
        <w:rFonts w:ascii="Times New Roman" w:hAnsi="Times New Roman" w:hint="default"/>
        <w:b w:val="0"/>
        <w:i w:val="0"/>
        <w:sz w:val="24"/>
      </w:rPr>
    </w:lvl>
    <w:lvl w:ilvl="4">
      <w:start w:val="1"/>
      <w:numFmt w:val="lowerLetter"/>
      <w:pStyle w:val="zmwl"/>
      <w:suff w:val="space"/>
      <w:lvlText w:val="%1%5)"/>
      <w:lvlJc w:val="left"/>
      <w:pPr>
        <w:ind w:left="2211" w:hanging="226"/>
      </w:pPr>
    </w:lvl>
    <w:lvl w:ilvl="5">
      <w:start w:val="1"/>
      <w:numFmt w:val="bullet"/>
      <w:pStyle w:val="zmwt"/>
      <w:suff w:val="space"/>
      <w:lvlText w:val="-"/>
      <w:lvlJc w:val="left"/>
      <w:pPr>
        <w:ind w:left="2381" w:hanging="170"/>
      </w:pPr>
      <w:rPr>
        <w:rFonts w:ascii="Times New Roman" w:hAnsi="Times New Roman" w:hint="default"/>
        <w:sz w:val="24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1">
    <w:nsid w:val="5A58195F"/>
    <w:multiLevelType w:val="multilevel"/>
    <w:tmpl w:val="4E1AA3C4"/>
    <w:lvl w:ilvl="0">
      <w:start w:val="1"/>
      <w:numFmt w:val="none"/>
      <w:pStyle w:val="zmwlitl0"/>
      <w:suff w:val="nothing"/>
      <w:lvlText w:val="%1„"/>
      <w:lvlJc w:val="left"/>
      <w:pPr>
        <w:ind w:left="1247" w:hanging="396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litl1"/>
      <w:suff w:val="nothing"/>
      <w:lvlText w:val="%2"/>
      <w:lvlJc w:val="left"/>
      <w:pPr>
        <w:ind w:left="1247" w:hanging="311"/>
      </w:pPr>
    </w:lvl>
    <w:lvl w:ilvl="2">
      <w:start w:val="1"/>
      <w:numFmt w:val="bullet"/>
      <w:pStyle w:val="zmwlitt0"/>
      <w:suff w:val="space"/>
      <w:lvlText w:val="-"/>
      <w:lvlJc w:val="left"/>
      <w:pPr>
        <w:ind w:left="1361" w:hanging="114"/>
      </w:pPr>
      <w:rPr>
        <w:rFonts w:ascii="Times New Roman" w:hAnsi="Times New Roman" w:hint="default"/>
        <w:sz w:val="24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5FD07247"/>
    <w:multiLevelType w:val="multilevel"/>
    <w:tmpl w:val="B9462AA4"/>
    <w:lvl w:ilvl="0">
      <w:start w:val="1"/>
      <w:numFmt w:val="none"/>
      <w:pStyle w:val="zmwlitlit"/>
      <w:suff w:val="nothing"/>
      <w:lvlText w:val="%1„"/>
      <w:lvlJc w:val="left"/>
      <w:pPr>
        <w:ind w:left="1077" w:hanging="397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litlit1"/>
      <w:suff w:val="nothing"/>
      <w:lvlText w:val="%2"/>
      <w:lvlJc w:val="left"/>
      <w:pPr>
        <w:ind w:left="1077" w:hanging="340"/>
      </w:pPr>
    </w:lvl>
    <w:lvl w:ilvl="2">
      <w:start w:val="2"/>
      <w:numFmt w:val="bullet"/>
      <w:pStyle w:val="zmwlitlitt"/>
      <w:suff w:val="space"/>
      <w:lvlText w:val="-"/>
      <w:lvlJc w:val="left"/>
      <w:pPr>
        <w:ind w:left="1247" w:hanging="170"/>
      </w:pPr>
      <w:rPr>
        <w:rFonts w:ascii="Times New Roman" w:hAnsi="Times New Roman" w:hint="default"/>
        <w:sz w:val="24"/>
      </w:rPr>
    </w:lvl>
    <w:lvl w:ilvl="3">
      <w:start w:val="1"/>
      <w:numFmt w:val="decimal"/>
      <w:suff w:val="space"/>
      <w:lvlText w:val="%4)"/>
      <w:lvlJc w:val="left"/>
      <w:pPr>
        <w:ind w:left="1644" w:hanging="283"/>
      </w:pPr>
    </w:lvl>
    <w:lvl w:ilvl="4">
      <w:start w:val="1"/>
      <w:numFmt w:val="lowerLetter"/>
      <w:suff w:val="space"/>
      <w:lvlText w:val="%5)"/>
      <w:lvlJc w:val="left"/>
      <w:pPr>
        <w:ind w:left="1871" w:hanging="227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69E53946"/>
    <w:multiLevelType w:val="multilevel"/>
    <w:tmpl w:val="6388F4E0"/>
    <w:lvl w:ilvl="0">
      <w:start w:val="1"/>
      <w:numFmt w:val="none"/>
      <w:pStyle w:val="Podpis"/>
      <w:suff w:val="nothing"/>
      <w:lvlText w:val="%1"/>
      <w:lvlJc w:val="left"/>
      <w:pPr>
        <w:ind w:left="4536" w:firstLine="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suff w:val="nothing"/>
      <w:lvlText w:val="%2Załącznik"/>
      <w:lvlJc w:val="left"/>
      <w:pPr>
        <w:ind w:left="5954" w:firstLine="0"/>
      </w:pPr>
    </w:lvl>
    <w:lvl w:ilvl="2">
      <w:start w:val="2"/>
      <w:numFmt w:val="none"/>
      <w:suff w:val="nothing"/>
      <w:lvlText w:val="%3"/>
      <w:lvlJc w:val="left"/>
      <w:pPr>
        <w:ind w:left="5954" w:firstLine="0"/>
      </w:pPr>
    </w:lvl>
    <w:lvl w:ilvl="3">
      <w:start w:val="1"/>
      <w:numFmt w:val="decimal"/>
      <w:suff w:val="space"/>
      <w:lvlText w:val="§ %4."/>
      <w:lvlJc w:val="left"/>
      <w:pPr>
        <w:ind w:left="0" w:firstLine="397"/>
      </w:pPr>
    </w:lvl>
    <w:lvl w:ilvl="4">
      <w:start w:val="2"/>
      <w:numFmt w:val="decimal"/>
      <w:suff w:val="space"/>
      <w:lvlText w:val="%5."/>
      <w:lvlJc w:val="left"/>
      <w:pPr>
        <w:ind w:left="0" w:firstLine="624"/>
      </w:pPr>
    </w:lvl>
    <w:lvl w:ilvl="5">
      <w:start w:val="1"/>
      <w:numFmt w:val="decimal"/>
      <w:suff w:val="space"/>
      <w:lvlText w:val="%6)"/>
      <w:lvlJc w:val="left"/>
      <w:pPr>
        <w:ind w:left="397" w:hanging="340"/>
      </w:pPr>
    </w:lvl>
    <w:lvl w:ilvl="6">
      <w:start w:val="1"/>
      <w:numFmt w:val="lowerLetter"/>
      <w:suff w:val="space"/>
      <w:lvlText w:val="%7)"/>
      <w:lvlJc w:val="left"/>
      <w:pPr>
        <w:ind w:left="680" w:hanging="226"/>
      </w:pPr>
    </w:lvl>
    <w:lvl w:ilvl="7">
      <w:start w:val="1"/>
      <w:numFmt w:val="bullet"/>
      <w:suff w:val="space"/>
      <w:lvlText w:val="-"/>
      <w:lvlJc w:val="left"/>
      <w:pPr>
        <w:ind w:left="851" w:hanging="171"/>
      </w:pPr>
      <w:rPr>
        <w:rFonts w:ascii="Times New Roman" w:hAnsi="Times New Roman" w:hint="default"/>
        <w:sz w:val="24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6D1F0883"/>
    <w:multiLevelType w:val="multilevel"/>
    <w:tmpl w:val="251AC490"/>
    <w:lvl w:ilvl="0">
      <w:start w:val="1"/>
      <w:numFmt w:val="none"/>
      <w:pStyle w:val="zdnia"/>
      <w:suff w:val="space"/>
      <w:lvlText w:val="z dnia%1"/>
      <w:lvlJc w:val="left"/>
      <w:pPr>
        <w:ind w:left="0" w:firstLine="0"/>
      </w:pPr>
    </w:lvl>
    <w:lvl w:ilvl="1">
      <w:start w:val="1"/>
      <w:numFmt w:val="none"/>
      <w:pStyle w:val="wsprawie"/>
      <w:suff w:val="nothing"/>
      <w:lvlText w:val="%1"/>
      <w:lvlJc w:val="right"/>
      <w:pPr>
        <w:ind w:left="0" w:firstLine="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none"/>
      <w:pStyle w:val="podstawa"/>
      <w:suff w:val="nothing"/>
      <w:lvlText w:val=""/>
      <w:lvlJc w:val="left"/>
      <w:pPr>
        <w:ind w:left="0" w:firstLine="397"/>
      </w:pPr>
    </w:lvl>
    <w:lvl w:ilvl="3">
      <w:start w:val="1"/>
      <w:numFmt w:val="none"/>
      <w:suff w:val="space"/>
      <w:lvlText w:val=""/>
      <w:lvlJc w:val="left"/>
      <w:pPr>
        <w:ind w:left="0" w:firstLine="397"/>
      </w:pPr>
    </w:lvl>
    <w:lvl w:ilvl="4">
      <w:start w:val="2"/>
      <w:numFmt w:val="none"/>
      <w:suff w:val="space"/>
      <w:lvlText w:val="%1%5"/>
      <w:lvlJc w:val="left"/>
      <w:pPr>
        <w:ind w:left="0" w:firstLine="624"/>
      </w:pPr>
    </w:lvl>
    <w:lvl w:ilvl="5">
      <w:start w:val="1"/>
      <w:numFmt w:val="none"/>
      <w:suff w:val="space"/>
      <w:lvlText w:val="%1%6"/>
      <w:lvlJc w:val="left"/>
      <w:pPr>
        <w:ind w:left="397" w:hanging="340"/>
      </w:pPr>
    </w:lvl>
    <w:lvl w:ilvl="6">
      <w:start w:val="1"/>
      <w:numFmt w:val="none"/>
      <w:suff w:val="space"/>
      <w:lvlText w:val="%7"/>
      <w:lvlJc w:val="left"/>
      <w:pPr>
        <w:ind w:left="680" w:hanging="226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851" w:hanging="171"/>
      </w:pPr>
      <w:rPr>
        <w:rFonts w:hint="default"/>
      </w:rPr>
    </w:lvl>
    <w:lvl w:ilvl="8">
      <w:start w:val="1"/>
      <w:numFmt w:val="none"/>
      <w:suff w:val="nothing"/>
      <w:lvlText w:val="%1"/>
      <w:lvlJc w:val="left"/>
      <w:pPr>
        <w:ind w:left="0" w:firstLine="0"/>
      </w:pPr>
    </w:lvl>
  </w:abstractNum>
  <w:abstractNum w:abstractNumId="15">
    <w:nsid w:val="6DBE72A8"/>
    <w:multiLevelType w:val="multilevel"/>
    <w:tmpl w:val="5EBE0A60"/>
    <w:lvl w:ilvl="0">
      <w:start w:val="1"/>
      <w:numFmt w:val="none"/>
      <w:pStyle w:val="zmwpktpkt"/>
      <w:suff w:val="nothing"/>
      <w:lvlText w:val="%1„"/>
      <w:lvlJc w:val="left"/>
      <w:pPr>
        <w:ind w:left="851" w:hanging="45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pktpkt1"/>
      <w:suff w:val="nothing"/>
      <w:lvlText w:val="%2"/>
      <w:lvlJc w:val="left"/>
      <w:pPr>
        <w:ind w:left="851" w:hanging="397"/>
      </w:pPr>
    </w:lvl>
    <w:lvl w:ilvl="2">
      <w:start w:val="1"/>
      <w:numFmt w:val="lowerLetter"/>
      <w:pStyle w:val="zmwpktpktl"/>
      <w:suff w:val="space"/>
      <w:lvlText w:val="%3)"/>
      <w:lvlJc w:val="left"/>
      <w:pPr>
        <w:ind w:left="1134" w:hanging="283"/>
      </w:pPr>
    </w:lvl>
    <w:lvl w:ilvl="3">
      <w:start w:val="1"/>
      <w:numFmt w:val="bullet"/>
      <w:pStyle w:val="zmwpktpktt"/>
      <w:suff w:val="space"/>
      <w:lvlText w:val="-"/>
      <w:lvlJc w:val="left"/>
      <w:pPr>
        <w:ind w:left="1247" w:hanging="113"/>
      </w:pPr>
      <w:rPr>
        <w:rFonts w:ascii="Times New Roman" w:hAnsi="Times New Roman" w:hint="default"/>
        <w:sz w:val="24"/>
      </w:rPr>
    </w:lvl>
    <w:lvl w:ilvl="4">
      <w:start w:val="1"/>
      <w:numFmt w:val="lowerLetter"/>
      <w:suff w:val="space"/>
      <w:lvlText w:val="%5)"/>
      <w:lvlJc w:val="left"/>
      <w:pPr>
        <w:ind w:left="1871" w:hanging="227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6">
    <w:nsid w:val="6F710E8E"/>
    <w:multiLevelType w:val="multilevel"/>
    <w:tmpl w:val="A2621C0E"/>
    <w:lvl w:ilvl="0">
      <w:start w:val="1"/>
      <w:numFmt w:val="none"/>
      <w:pStyle w:val="zmwpktlit"/>
      <w:suff w:val="nothing"/>
      <w:lvlText w:val="%1„"/>
      <w:lvlJc w:val="left"/>
      <w:pPr>
        <w:ind w:left="737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pktlit1"/>
      <w:suff w:val="nothing"/>
      <w:lvlText w:val="%2"/>
      <w:lvlJc w:val="left"/>
      <w:pPr>
        <w:ind w:left="737" w:hanging="283"/>
      </w:pPr>
    </w:lvl>
    <w:lvl w:ilvl="2">
      <w:start w:val="2"/>
      <w:numFmt w:val="bullet"/>
      <w:pStyle w:val="zmwpktlitt"/>
      <w:suff w:val="space"/>
      <w:lvlText w:val="-"/>
      <w:lvlJc w:val="left"/>
      <w:pPr>
        <w:ind w:left="907" w:hanging="170"/>
      </w:pPr>
      <w:rPr>
        <w:rFonts w:ascii="Times New Roman" w:hAnsi="Times New Roman" w:hint="default"/>
        <w:sz w:val="24"/>
      </w:rPr>
    </w:lvl>
    <w:lvl w:ilvl="3">
      <w:start w:val="1"/>
      <w:numFmt w:val="decimal"/>
      <w:suff w:val="space"/>
      <w:lvlText w:val="%4)"/>
      <w:lvlJc w:val="left"/>
      <w:pPr>
        <w:ind w:left="1644" w:hanging="283"/>
      </w:pPr>
    </w:lvl>
    <w:lvl w:ilvl="4">
      <w:start w:val="1"/>
      <w:numFmt w:val="lowerLetter"/>
      <w:suff w:val="space"/>
      <w:lvlText w:val="%5)"/>
      <w:lvlJc w:val="left"/>
      <w:pPr>
        <w:ind w:left="1871" w:hanging="227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71F2333C"/>
    <w:multiLevelType w:val="multilevel"/>
    <w:tmpl w:val="D2A20760"/>
    <w:lvl w:ilvl="0">
      <w:start w:val="1"/>
      <w:numFmt w:val="none"/>
      <w:pStyle w:val="zmwpktust"/>
      <w:suff w:val="nothing"/>
      <w:lvlText w:val="%1„"/>
      <w:lvlJc w:val="left"/>
      <w:pPr>
        <w:ind w:left="851" w:hanging="454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none"/>
      <w:pStyle w:val="zmwpktust1"/>
      <w:suff w:val="nothing"/>
      <w:lvlText w:val="%2"/>
      <w:lvlJc w:val="left"/>
      <w:pPr>
        <w:ind w:left="851" w:hanging="397"/>
      </w:pPr>
    </w:lvl>
    <w:lvl w:ilvl="2">
      <w:start w:val="1"/>
      <w:numFmt w:val="decimal"/>
      <w:pStyle w:val="zmwpktustp"/>
      <w:suff w:val="space"/>
      <w:lvlText w:val="%3)"/>
      <w:lvlJc w:val="left"/>
      <w:pPr>
        <w:ind w:left="1134" w:hanging="283"/>
      </w:pPr>
    </w:lvl>
    <w:lvl w:ilvl="3">
      <w:start w:val="1"/>
      <w:numFmt w:val="lowerLetter"/>
      <w:pStyle w:val="zmwpktustl"/>
      <w:suff w:val="space"/>
      <w:lvlText w:val="%4)"/>
      <w:lvlJc w:val="left"/>
      <w:pPr>
        <w:ind w:left="1361" w:hanging="227"/>
      </w:pPr>
    </w:lvl>
    <w:lvl w:ilvl="4">
      <w:start w:val="1"/>
      <w:numFmt w:val="bullet"/>
      <w:pStyle w:val="zmwpktustt"/>
      <w:suff w:val="space"/>
      <w:lvlText w:val="-"/>
      <w:lvlJc w:val="left"/>
      <w:pPr>
        <w:ind w:left="1474" w:hanging="113"/>
      </w:pPr>
      <w:rPr>
        <w:rFonts w:ascii="Times New Roman" w:hAnsi="Times New Roman" w:hint="default"/>
        <w:sz w:val="24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num w:numId="1">
    <w:abstractNumId w:val="4"/>
  </w:num>
  <w:num w:numId="2">
    <w:abstractNumId w:val="9"/>
  </w:num>
  <w:num w:numId="3">
    <w:abstractNumId w:val="14"/>
  </w:num>
  <w:num w:numId="4">
    <w:abstractNumId w:val="10"/>
  </w:num>
  <w:num w:numId="5">
    <w:abstractNumId w:val="3"/>
  </w:num>
  <w:num w:numId="6">
    <w:abstractNumId w:val="8"/>
  </w:num>
  <w:num w:numId="7">
    <w:abstractNumId w:val="11"/>
  </w:num>
  <w:num w:numId="8">
    <w:abstractNumId w:val="7"/>
  </w:num>
  <w:num w:numId="9">
    <w:abstractNumId w:val="17"/>
  </w:num>
  <w:num w:numId="10">
    <w:abstractNumId w:val="15"/>
  </w:num>
  <w:num w:numId="11">
    <w:abstractNumId w:val="16"/>
  </w:num>
  <w:num w:numId="12">
    <w:abstractNumId w:val="2"/>
  </w:num>
  <w:num w:numId="13">
    <w:abstractNumId w:val="6"/>
  </w:num>
  <w:num w:numId="14">
    <w:abstractNumId w:val="1"/>
  </w:num>
  <w:num w:numId="15">
    <w:abstractNumId w:val="12"/>
  </w:num>
  <w:num w:numId="16">
    <w:abstractNumId w:val="13"/>
  </w:num>
  <w:num w:numId="17">
    <w:abstractNumId w:val="0"/>
  </w:num>
  <w:num w:numId="18">
    <w:abstractNumId w:val="5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oNotTrackMove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40F3"/>
    <w:rsid w:val="000640F3"/>
    <w:rsid w:val="00082E08"/>
    <w:rsid w:val="002E72A8"/>
    <w:rsid w:val="00335B50"/>
    <w:rsid w:val="00456F9E"/>
    <w:rsid w:val="009D5CBC"/>
    <w:rsid w:val="00B54FAE"/>
    <w:rsid w:val="00C154DE"/>
    <w:rsid w:val="00FC48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E72A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Nagwek1">
    <w:name w:val="heading 1"/>
    <w:basedOn w:val="Normalny"/>
    <w:next w:val="Normalny"/>
    <w:qFormat/>
    <w:rsid w:val="009D5CBC"/>
    <w:pPr>
      <w:keepNext/>
      <w:jc w:val="right"/>
      <w:outlineLvl w:val="0"/>
    </w:pPr>
    <w:rPr>
      <w:b/>
      <w:sz w:val="24"/>
    </w:rPr>
  </w:style>
  <w:style w:type="paragraph" w:styleId="Nagwek8">
    <w:name w:val="heading 8"/>
    <w:basedOn w:val="Normalny"/>
    <w:next w:val="Normalny"/>
    <w:qFormat/>
    <w:rsid w:val="009D5CBC"/>
    <w:pPr>
      <w:numPr>
        <w:ilvl w:val="7"/>
        <w:numId w:val="1"/>
      </w:numPr>
      <w:spacing w:before="240" w:after="60"/>
      <w:outlineLvl w:val="7"/>
    </w:pPr>
    <w:rPr>
      <w:i/>
    </w:rPr>
  </w:style>
  <w:style w:type="paragraph" w:styleId="Nagwek9">
    <w:name w:val="heading 9"/>
    <w:basedOn w:val="Normalny"/>
    <w:next w:val="Normalny"/>
    <w:qFormat/>
    <w:rsid w:val="009D5CBC"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wsprawie">
    <w:name w:val="w sprawie"/>
    <w:basedOn w:val="Normalny"/>
    <w:rsid w:val="009D5CBC"/>
    <w:pPr>
      <w:numPr>
        <w:ilvl w:val="1"/>
        <w:numId w:val="3"/>
      </w:numPr>
      <w:spacing w:after="160"/>
      <w:jc w:val="center"/>
    </w:pPr>
    <w:rPr>
      <w:b/>
      <w:sz w:val="24"/>
    </w:rPr>
  </w:style>
  <w:style w:type="paragraph" w:customStyle="1" w:styleId="Tytuaktu">
    <w:name w:val="Tytuł aktu"/>
    <w:uiPriority w:val="99"/>
    <w:rsid w:val="009D5CBC"/>
    <w:pPr>
      <w:numPr>
        <w:numId w:val="17"/>
      </w:numPr>
      <w:spacing w:after="120"/>
      <w:jc w:val="center"/>
    </w:pPr>
    <w:rPr>
      <w:b/>
      <w:caps/>
      <w:noProof/>
      <w:sz w:val="24"/>
    </w:rPr>
  </w:style>
  <w:style w:type="paragraph" w:customStyle="1" w:styleId="zdnia">
    <w:name w:val="z dnia"/>
    <w:rsid w:val="009D5CBC"/>
    <w:pPr>
      <w:numPr>
        <w:numId w:val="3"/>
      </w:numPr>
      <w:spacing w:before="80" w:after="160"/>
      <w:jc w:val="center"/>
    </w:pPr>
    <w:rPr>
      <w:noProof/>
      <w:sz w:val="24"/>
    </w:rPr>
  </w:style>
  <w:style w:type="paragraph" w:customStyle="1" w:styleId="podstawa">
    <w:name w:val="podstawa"/>
    <w:rsid w:val="009D5CBC"/>
    <w:pPr>
      <w:numPr>
        <w:ilvl w:val="2"/>
        <w:numId w:val="3"/>
      </w:numPr>
      <w:spacing w:before="80" w:after="240"/>
      <w:jc w:val="both"/>
    </w:pPr>
    <w:rPr>
      <w:noProof/>
      <w:sz w:val="24"/>
    </w:rPr>
  </w:style>
  <w:style w:type="paragraph" w:customStyle="1" w:styleId="paragraf">
    <w:name w:val="paragraf"/>
    <w:basedOn w:val="podstawa"/>
    <w:rsid w:val="009D5CBC"/>
    <w:pPr>
      <w:numPr>
        <w:ilvl w:val="3"/>
        <w:numId w:val="17"/>
      </w:numPr>
    </w:pPr>
  </w:style>
  <w:style w:type="paragraph" w:customStyle="1" w:styleId="ust">
    <w:name w:val="ust."/>
    <w:autoRedefine/>
    <w:rsid w:val="009D5CBC"/>
    <w:pPr>
      <w:numPr>
        <w:ilvl w:val="4"/>
        <w:numId w:val="17"/>
      </w:numPr>
      <w:spacing w:after="160"/>
      <w:ind w:left="0"/>
      <w:jc w:val="both"/>
    </w:pPr>
    <w:rPr>
      <w:noProof/>
      <w:sz w:val="24"/>
    </w:rPr>
  </w:style>
  <w:style w:type="paragraph" w:customStyle="1" w:styleId="pkt">
    <w:name w:val="pkt"/>
    <w:autoRedefine/>
    <w:rsid w:val="009D5CBC"/>
    <w:pPr>
      <w:numPr>
        <w:ilvl w:val="5"/>
        <w:numId w:val="17"/>
      </w:numPr>
      <w:spacing w:after="160"/>
      <w:jc w:val="both"/>
    </w:pPr>
    <w:rPr>
      <w:noProof/>
      <w:sz w:val="24"/>
    </w:rPr>
  </w:style>
  <w:style w:type="paragraph" w:customStyle="1" w:styleId="lit">
    <w:name w:val="lit"/>
    <w:rsid w:val="009D5CBC"/>
    <w:pPr>
      <w:numPr>
        <w:ilvl w:val="6"/>
        <w:numId w:val="17"/>
      </w:numPr>
      <w:spacing w:after="120"/>
      <w:jc w:val="both"/>
    </w:pPr>
    <w:rPr>
      <w:noProof/>
      <w:sz w:val="24"/>
    </w:rPr>
  </w:style>
  <w:style w:type="paragraph" w:customStyle="1" w:styleId="tiret">
    <w:name w:val="tiret"/>
    <w:uiPriority w:val="99"/>
    <w:rsid w:val="009D5CBC"/>
    <w:pPr>
      <w:numPr>
        <w:ilvl w:val="7"/>
        <w:numId w:val="17"/>
      </w:numPr>
      <w:spacing w:after="80"/>
      <w:jc w:val="both"/>
    </w:pPr>
    <w:rPr>
      <w:noProof/>
      <w:sz w:val="24"/>
    </w:rPr>
  </w:style>
  <w:style w:type="paragraph" w:styleId="Podpis">
    <w:name w:val="Signature"/>
    <w:basedOn w:val="Normalny"/>
    <w:semiHidden/>
    <w:rsid w:val="009D5CBC"/>
    <w:pPr>
      <w:numPr>
        <w:numId w:val="16"/>
      </w:numPr>
      <w:spacing w:after="120"/>
      <w:jc w:val="center"/>
    </w:pPr>
    <w:rPr>
      <w:sz w:val="24"/>
    </w:rPr>
  </w:style>
  <w:style w:type="paragraph" w:styleId="Nagwek">
    <w:name w:val="header"/>
    <w:basedOn w:val="Normalny"/>
    <w:semiHidden/>
    <w:rsid w:val="009D5CBC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rsid w:val="009D5CBC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semiHidden/>
    <w:rsid w:val="009D5CBC"/>
    <w:pPr>
      <w:ind w:left="1843" w:hanging="425"/>
    </w:pPr>
    <w:rPr>
      <w:sz w:val="24"/>
    </w:rPr>
  </w:style>
  <w:style w:type="paragraph" w:styleId="Tekstpodstawowywcity2">
    <w:name w:val="Body Text Indent 2"/>
    <w:basedOn w:val="Normalny"/>
    <w:semiHidden/>
    <w:rsid w:val="009D5CBC"/>
    <w:pPr>
      <w:ind w:left="2410" w:hanging="142"/>
      <w:jc w:val="both"/>
    </w:pPr>
    <w:rPr>
      <w:sz w:val="24"/>
    </w:rPr>
  </w:style>
  <w:style w:type="paragraph" w:styleId="Tekstpodstawowywcity3">
    <w:name w:val="Body Text Indent 3"/>
    <w:basedOn w:val="Normalny"/>
    <w:semiHidden/>
    <w:rsid w:val="009D5CBC"/>
    <w:pPr>
      <w:ind w:left="1843" w:hanging="709"/>
    </w:pPr>
    <w:rPr>
      <w:sz w:val="24"/>
    </w:rPr>
  </w:style>
  <w:style w:type="character" w:styleId="Uwydatnienie">
    <w:name w:val="Emphasis"/>
    <w:basedOn w:val="Domylnaczcionkaakapitu"/>
    <w:qFormat/>
    <w:rsid w:val="009D5CBC"/>
    <w:rPr>
      <w:i/>
    </w:rPr>
  </w:style>
  <w:style w:type="paragraph" w:customStyle="1" w:styleId="za">
    <w:name w:val="zał"/>
    <w:basedOn w:val="Nagwek1"/>
    <w:autoRedefine/>
    <w:uiPriority w:val="99"/>
    <w:rsid w:val="00B54FAE"/>
    <w:pPr>
      <w:spacing w:after="120"/>
      <w:ind w:left="5812"/>
    </w:pPr>
    <w:rPr>
      <w:rFonts w:ascii="Times New Roman" w:hAnsi="Times New Roman" w:cs="Times New Roman"/>
    </w:rPr>
  </w:style>
  <w:style w:type="paragraph" w:customStyle="1" w:styleId="za1">
    <w:name w:val="zał_1"/>
    <w:basedOn w:val="za"/>
    <w:autoRedefine/>
    <w:uiPriority w:val="99"/>
    <w:rsid w:val="009D5CBC"/>
    <w:pPr>
      <w:numPr>
        <w:ilvl w:val="2"/>
      </w:numPr>
      <w:ind w:left="5812"/>
    </w:pPr>
    <w:rPr>
      <w:b w:val="0"/>
    </w:rPr>
  </w:style>
  <w:style w:type="paragraph" w:customStyle="1" w:styleId="rozdzia">
    <w:name w:val="rozdział"/>
    <w:basedOn w:val="Normalny"/>
    <w:autoRedefine/>
    <w:rsid w:val="009D5CBC"/>
    <w:pPr>
      <w:numPr>
        <w:ilvl w:val="7"/>
        <w:numId w:val="2"/>
      </w:numPr>
      <w:spacing w:after="120"/>
      <w:jc w:val="center"/>
    </w:pPr>
    <w:rPr>
      <w:b/>
      <w:smallCaps/>
      <w:sz w:val="24"/>
    </w:rPr>
  </w:style>
  <w:style w:type="paragraph" w:customStyle="1" w:styleId="podrozdzia">
    <w:name w:val="podrozdział"/>
    <w:basedOn w:val="rozdzia"/>
    <w:autoRedefine/>
    <w:rsid w:val="009D5CBC"/>
    <w:pPr>
      <w:numPr>
        <w:ilvl w:val="8"/>
      </w:numPr>
    </w:pPr>
    <w:rPr>
      <w:smallCaps w:val="0"/>
    </w:rPr>
  </w:style>
  <w:style w:type="paragraph" w:customStyle="1" w:styleId="zmw">
    <w:name w:val="zm_w_§_§"/>
    <w:basedOn w:val="Normalny"/>
    <w:autoRedefine/>
    <w:rsid w:val="009D5CBC"/>
    <w:pPr>
      <w:numPr>
        <w:numId w:val="4"/>
      </w:numPr>
      <w:spacing w:after="120"/>
      <w:jc w:val="both"/>
    </w:pPr>
    <w:rPr>
      <w:sz w:val="24"/>
    </w:rPr>
  </w:style>
  <w:style w:type="paragraph" w:customStyle="1" w:styleId="zmw1">
    <w:name w:val="zm_w_§_§_1"/>
    <w:basedOn w:val="zmw"/>
    <w:rsid w:val="009D5CBC"/>
    <w:pPr>
      <w:numPr>
        <w:ilvl w:val="1"/>
      </w:numPr>
    </w:pPr>
  </w:style>
  <w:style w:type="paragraph" w:customStyle="1" w:styleId="zmwu">
    <w:name w:val="zm_w_§_§_u"/>
    <w:basedOn w:val="zmw1"/>
    <w:autoRedefine/>
    <w:rsid w:val="009D5CBC"/>
    <w:pPr>
      <w:numPr>
        <w:ilvl w:val="2"/>
      </w:numPr>
    </w:pPr>
  </w:style>
  <w:style w:type="paragraph" w:customStyle="1" w:styleId="zmwp">
    <w:name w:val="zm_w_§_§_p"/>
    <w:basedOn w:val="zmwu"/>
    <w:rsid w:val="009D5CBC"/>
    <w:pPr>
      <w:numPr>
        <w:ilvl w:val="3"/>
      </w:numPr>
    </w:pPr>
  </w:style>
  <w:style w:type="paragraph" w:customStyle="1" w:styleId="zmwl">
    <w:name w:val="zm_w_§_§_l"/>
    <w:basedOn w:val="zmwp"/>
    <w:rsid w:val="009D5CBC"/>
    <w:pPr>
      <w:numPr>
        <w:ilvl w:val="4"/>
      </w:numPr>
    </w:pPr>
  </w:style>
  <w:style w:type="paragraph" w:customStyle="1" w:styleId="zmwt">
    <w:name w:val="zm_w_§_§_t"/>
    <w:basedOn w:val="zmwl"/>
    <w:rsid w:val="009D5CBC"/>
    <w:pPr>
      <w:numPr>
        <w:ilvl w:val="5"/>
      </w:numPr>
    </w:pPr>
  </w:style>
  <w:style w:type="paragraph" w:customStyle="1" w:styleId="zmwust">
    <w:name w:val="zm_w_§_ust"/>
    <w:basedOn w:val="Normalny"/>
    <w:rsid w:val="009D5CBC"/>
    <w:pPr>
      <w:numPr>
        <w:numId w:val="5"/>
      </w:numPr>
      <w:jc w:val="both"/>
    </w:pPr>
    <w:rPr>
      <w:sz w:val="24"/>
    </w:rPr>
  </w:style>
  <w:style w:type="paragraph" w:customStyle="1" w:styleId="zmwust1">
    <w:name w:val="zm_w_§_ust_1"/>
    <w:basedOn w:val="zmwust"/>
    <w:rsid w:val="009D5CBC"/>
    <w:pPr>
      <w:numPr>
        <w:ilvl w:val="1"/>
      </w:numPr>
    </w:pPr>
  </w:style>
  <w:style w:type="paragraph" w:customStyle="1" w:styleId="zmwustp">
    <w:name w:val="zm_w_§_ust_p"/>
    <w:basedOn w:val="zmwust1"/>
    <w:rsid w:val="009D5CBC"/>
    <w:pPr>
      <w:numPr>
        <w:ilvl w:val="2"/>
      </w:numPr>
    </w:pPr>
  </w:style>
  <w:style w:type="paragraph" w:customStyle="1" w:styleId="zmwustl">
    <w:name w:val="zm_w_§_ust_l"/>
    <w:basedOn w:val="zmwustp"/>
    <w:rsid w:val="009D5CBC"/>
    <w:pPr>
      <w:numPr>
        <w:ilvl w:val="3"/>
      </w:numPr>
    </w:pPr>
  </w:style>
  <w:style w:type="paragraph" w:customStyle="1" w:styleId="zmwustt">
    <w:name w:val="zm_w_§_ust_t"/>
    <w:basedOn w:val="zmwustl"/>
    <w:rsid w:val="009D5CBC"/>
    <w:pPr>
      <w:numPr>
        <w:ilvl w:val="4"/>
      </w:numPr>
    </w:pPr>
  </w:style>
  <w:style w:type="paragraph" w:customStyle="1" w:styleId="zmwpktp0">
    <w:name w:val="zm_w_§_pkt_p"/>
    <w:basedOn w:val="Normalny"/>
    <w:rsid w:val="009D5CBC"/>
    <w:pPr>
      <w:numPr>
        <w:numId w:val="6"/>
      </w:numPr>
      <w:jc w:val="both"/>
    </w:pPr>
    <w:rPr>
      <w:sz w:val="24"/>
    </w:rPr>
  </w:style>
  <w:style w:type="paragraph" w:customStyle="1" w:styleId="zmwpktp1">
    <w:name w:val="zm_w_§_pkt_p_1"/>
    <w:basedOn w:val="zmwpktp0"/>
    <w:rsid w:val="009D5CBC"/>
    <w:pPr>
      <w:numPr>
        <w:ilvl w:val="1"/>
      </w:numPr>
    </w:pPr>
  </w:style>
  <w:style w:type="paragraph" w:customStyle="1" w:styleId="zmwpktl0">
    <w:name w:val="zm_w_§_pkt_l"/>
    <w:basedOn w:val="zmwpktp1"/>
    <w:rsid w:val="009D5CBC"/>
    <w:pPr>
      <w:numPr>
        <w:ilvl w:val="2"/>
      </w:numPr>
    </w:pPr>
  </w:style>
  <w:style w:type="paragraph" w:customStyle="1" w:styleId="zmwpktt0">
    <w:name w:val="zm_w_§_pkt_t"/>
    <w:basedOn w:val="zmwpktl0"/>
    <w:rsid w:val="009D5CBC"/>
    <w:pPr>
      <w:numPr>
        <w:ilvl w:val="3"/>
      </w:numPr>
    </w:pPr>
  </w:style>
  <w:style w:type="paragraph" w:customStyle="1" w:styleId="zmwlitl0">
    <w:name w:val="zm_w_§_lit_l"/>
    <w:basedOn w:val="Normalny"/>
    <w:autoRedefine/>
    <w:rsid w:val="009D5CBC"/>
    <w:pPr>
      <w:numPr>
        <w:numId w:val="7"/>
      </w:numPr>
      <w:jc w:val="both"/>
    </w:pPr>
    <w:rPr>
      <w:sz w:val="24"/>
    </w:rPr>
  </w:style>
  <w:style w:type="paragraph" w:customStyle="1" w:styleId="zmwlitl1">
    <w:name w:val="zm_w_§_lit_l_1"/>
    <w:basedOn w:val="zmwlitl0"/>
    <w:rsid w:val="009D5CBC"/>
    <w:pPr>
      <w:numPr>
        <w:ilvl w:val="1"/>
      </w:numPr>
    </w:pPr>
  </w:style>
  <w:style w:type="paragraph" w:customStyle="1" w:styleId="zmwlitt0">
    <w:name w:val="zm_w_§_lit_t"/>
    <w:basedOn w:val="zmwlitl1"/>
    <w:rsid w:val="009D5CBC"/>
    <w:pPr>
      <w:numPr>
        <w:ilvl w:val="2"/>
      </w:numPr>
    </w:pPr>
  </w:style>
  <w:style w:type="paragraph" w:customStyle="1" w:styleId="zmwpkt">
    <w:name w:val="zm_w_pkt_§"/>
    <w:basedOn w:val="Normalny"/>
    <w:rsid w:val="009D5CBC"/>
    <w:pPr>
      <w:numPr>
        <w:numId w:val="8"/>
      </w:numPr>
      <w:jc w:val="both"/>
    </w:pPr>
    <w:rPr>
      <w:sz w:val="24"/>
    </w:rPr>
  </w:style>
  <w:style w:type="paragraph" w:customStyle="1" w:styleId="zmwpkt1">
    <w:name w:val="zm_w_pkt_§_1"/>
    <w:basedOn w:val="zmwpkt"/>
    <w:rsid w:val="009D5CBC"/>
    <w:pPr>
      <w:numPr>
        <w:ilvl w:val="1"/>
      </w:numPr>
    </w:pPr>
  </w:style>
  <w:style w:type="paragraph" w:customStyle="1" w:styleId="zmwpktu">
    <w:name w:val="zm_w_pkt_§_u"/>
    <w:basedOn w:val="zmwpkt1"/>
    <w:rsid w:val="009D5CBC"/>
    <w:pPr>
      <w:numPr>
        <w:ilvl w:val="2"/>
      </w:numPr>
    </w:pPr>
  </w:style>
  <w:style w:type="paragraph" w:customStyle="1" w:styleId="zmwpktp">
    <w:name w:val="zm_w_pkt_§_p"/>
    <w:basedOn w:val="zmwpktu"/>
    <w:rsid w:val="009D5CBC"/>
    <w:pPr>
      <w:numPr>
        <w:ilvl w:val="3"/>
      </w:numPr>
    </w:pPr>
  </w:style>
  <w:style w:type="paragraph" w:customStyle="1" w:styleId="zmwpktl">
    <w:name w:val="zm_w_pkt_§_l"/>
    <w:basedOn w:val="zmwpktp"/>
    <w:rsid w:val="009D5CBC"/>
    <w:pPr>
      <w:numPr>
        <w:ilvl w:val="4"/>
      </w:numPr>
    </w:pPr>
  </w:style>
  <w:style w:type="paragraph" w:customStyle="1" w:styleId="zmwpktt">
    <w:name w:val="zm_w_pkt_§_t"/>
    <w:basedOn w:val="zmwpktl"/>
    <w:rsid w:val="009D5CBC"/>
    <w:pPr>
      <w:numPr>
        <w:ilvl w:val="5"/>
      </w:numPr>
    </w:pPr>
  </w:style>
  <w:style w:type="paragraph" w:customStyle="1" w:styleId="zmwpktust">
    <w:name w:val="zm_w_pkt_ust"/>
    <w:basedOn w:val="Normalny"/>
    <w:rsid w:val="009D5CBC"/>
    <w:pPr>
      <w:numPr>
        <w:numId w:val="9"/>
      </w:numPr>
      <w:jc w:val="both"/>
    </w:pPr>
    <w:rPr>
      <w:sz w:val="24"/>
    </w:rPr>
  </w:style>
  <w:style w:type="paragraph" w:customStyle="1" w:styleId="zmwpktust1">
    <w:name w:val="zm_w_pkt_ust_1"/>
    <w:basedOn w:val="zmwpktust"/>
    <w:rsid w:val="009D5CBC"/>
    <w:pPr>
      <w:numPr>
        <w:ilvl w:val="1"/>
      </w:numPr>
    </w:pPr>
  </w:style>
  <w:style w:type="paragraph" w:customStyle="1" w:styleId="zmwpktustp">
    <w:name w:val="zm_w_pkt_ust_p"/>
    <w:basedOn w:val="zmwpktust1"/>
    <w:rsid w:val="009D5CBC"/>
    <w:pPr>
      <w:numPr>
        <w:ilvl w:val="2"/>
      </w:numPr>
    </w:pPr>
  </w:style>
  <w:style w:type="paragraph" w:customStyle="1" w:styleId="zmwpktustl">
    <w:name w:val="zm_w_pkt_ust_l"/>
    <w:basedOn w:val="zmwpktustp"/>
    <w:rsid w:val="009D5CBC"/>
    <w:pPr>
      <w:numPr>
        <w:ilvl w:val="3"/>
      </w:numPr>
    </w:pPr>
  </w:style>
  <w:style w:type="paragraph" w:customStyle="1" w:styleId="zmwpktustt">
    <w:name w:val="zm_w_pkt_ust_t"/>
    <w:basedOn w:val="zmwpktustl"/>
    <w:rsid w:val="009D5CBC"/>
    <w:pPr>
      <w:numPr>
        <w:ilvl w:val="4"/>
      </w:numPr>
    </w:pPr>
  </w:style>
  <w:style w:type="paragraph" w:customStyle="1" w:styleId="zmwpktpkt">
    <w:name w:val="zm_w_pkt_pkt"/>
    <w:basedOn w:val="Normalny"/>
    <w:rsid w:val="009D5CBC"/>
    <w:pPr>
      <w:numPr>
        <w:numId w:val="10"/>
      </w:numPr>
      <w:jc w:val="both"/>
    </w:pPr>
    <w:rPr>
      <w:sz w:val="24"/>
    </w:rPr>
  </w:style>
  <w:style w:type="paragraph" w:customStyle="1" w:styleId="zmwpktpkt1">
    <w:name w:val="zm_w_pkt_pkt_1"/>
    <w:basedOn w:val="zmwpktpkt"/>
    <w:rsid w:val="009D5CBC"/>
    <w:pPr>
      <w:numPr>
        <w:ilvl w:val="1"/>
      </w:numPr>
    </w:pPr>
  </w:style>
  <w:style w:type="paragraph" w:customStyle="1" w:styleId="zmwpktpktl">
    <w:name w:val="zm_w_pkt_pkt_l"/>
    <w:basedOn w:val="zmwpktpkt1"/>
    <w:rsid w:val="009D5CBC"/>
    <w:pPr>
      <w:numPr>
        <w:ilvl w:val="2"/>
      </w:numPr>
    </w:pPr>
  </w:style>
  <w:style w:type="paragraph" w:customStyle="1" w:styleId="zmwpktpktt">
    <w:name w:val="zm_w_pkt_pkt_t"/>
    <w:basedOn w:val="zmwpktpktl"/>
    <w:rsid w:val="009D5CBC"/>
    <w:pPr>
      <w:numPr>
        <w:ilvl w:val="3"/>
      </w:numPr>
    </w:pPr>
  </w:style>
  <w:style w:type="paragraph" w:customStyle="1" w:styleId="zmwpktlit">
    <w:name w:val="zm_w_pkt_lit"/>
    <w:basedOn w:val="Normalny"/>
    <w:rsid w:val="009D5CBC"/>
    <w:pPr>
      <w:numPr>
        <w:numId w:val="11"/>
      </w:numPr>
      <w:jc w:val="both"/>
    </w:pPr>
    <w:rPr>
      <w:sz w:val="24"/>
    </w:rPr>
  </w:style>
  <w:style w:type="paragraph" w:customStyle="1" w:styleId="zmwpktlit1">
    <w:name w:val="zm_w_pkt_lit_1"/>
    <w:basedOn w:val="zmwpktlit"/>
    <w:rsid w:val="009D5CBC"/>
    <w:pPr>
      <w:numPr>
        <w:ilvl w:val="1"/>
      </w:numPr>
    </w:pPr>
  </w:style>
  <w:style w:type="paragraph" w:customStyle="1" w:styleId="zmwpktlitt">
    <w:name w:val="zm_w_pkt_lit_t"/>
    <w:basedOn w:val="zmwpktlit1"/>
    <w:rsid w:val="009D5CBC"/>
    <w:pPr>
      <w:numPr>
        <w:ilvl w:val="2"/>
      </w:numPr>
    </w:pPr>
  </w:style>
  <w:style w:type="paragraph" w:customStyle="1" w:styleId="zmwlit">
    <w:name w:val="zm_w_lit_§"/>
    <w:basedOn w:val="Normalny"/>
    <w:rsid w:val="009D5CBC"/>
    <w:pPr>
      <w:numPr>
        <w:numId w:val="12"/>
      </w:numPr>
      <w:jc w:val="both"/>
    </w:pPr>
    <w:rPr>
      <w:sz w:val="24"/>
    </w:rPr>
  </w:style>
  <w:style w:type="paragraph" w:customStyle="1" w:styleId="zmwlit1">
    <w:name w:val="zm_w_lit_§_1"/>
    <w:basedOn w:val="zmwlit"/>
    <w:rsid w:val="009D5CBC"/>
    <w:pPr>
      <w:numPr>
        <w:ilvl w:val="1"/>
      </w:numPr>
    </w:pPr>
  </w:style>
  <w:style w:type="paragraph" w:customStyle="1" w:styleId="zmwlitu">
    <w:name w:val="zm_w_lit_u"/>
    <w:basedOn w:val="zmwlit1"/>
    <w:rsid w:val="009D5CBC"/>
    <w:pPr>
      <w:numPr>
        <w:ilvl w:val="2"/>
      </w:numPr>
    </w:pPr>
  </w:style>
  <w:style w:type="paragraph" w:customStyle="1" w:styleId="zmwlitp">
    <w:name w:val="zm_w_lit_p"/>
    <w:basedOn w:val="zmwlitu"/>
    <w:rsid w:val="009D5CBC"/>
    <w:pPr>
      <w:numPr>
        <w:ilvl w:val="3"/>
      </w:numPr>
    </w:pPr>
  </w:style>
  <w:style w:type="paragraph" w:customStyle="1" w:styleId="zmwlitl">
    <w:name w:val="zm_w_lit_l"/>
    <w:basedOn w:val="zmwlitp"/>
    <w:rsid w:val="009D5CBC"/>
    <w:pPr>
      <w:numPr>
        <w:ilvl w:val="4"/>
      </w:numPr>
    </w:pPr>
  </w:style>
  <w:style w:type="paragraph" w:customStyle="1" w:styleId="zmwlitt">
    <w:name w:val="zm_w_lit_t"/>
    <w:basedOn w:val="zmwlitl"/>
    <w:rsid w:val="009D5CBC"/>
    <w:pPr>
      <w:numPr>
        <w:ilvl w:val="5"/>
      </w:numPr>
    </w:pPr>
  </w:style>
  <w:style w:type="paragraph" w:customStyle="1" w:styleId="zmwlitust">
    <w:name w:val="zm_w_lit_ust"/>
    <w:basedOn w:val="Normalny"/>
    <w:rsid w:val="009D5CBC"/>
    <w:pPr>
      <w:numPr>
        <w:numId w:val="13"/>
      </w:numPr>
      <w:jc w:val="both"/>
    </w:pPr>
    <w:rPr>
      <w:sz w:val="24"/>
    </w:rPr>
  </w:style>
  <w:style w:type="paragraph" w:customStyle="1" w:styleId="zmwlitust1">
    <w:name w:val="zm_w_lit_ust_1"/>
    <w:basedOn w:val="zmwlitust"/>
    <w:rsid w:val="009D5CBC"/>
    <w:pPr>
      <w:numPr>
        <w:ilvl w:val="1"/>
      </w:numPr>
    </w:pPr>
  </w:style>
  <w:style w:type="paragraph" w:customStyle="1" w:styleId="zmwlitustp">
    <w:name w:val="zm_w_lit_ust_p"/>
    <w:basedOn w:val="zmwlitust1"/>
    <w:rsid w:val="009D5CBC"/>
    <w:pPr>
      <w:numPr>
        <w:ilvl w:val="2"/>
      </w:numPr>
    </w:pPr>
  </w:style>
  <w:style w:type="paragraph" w:customStyle="1" w:styleId="zmwlitustl">
    <w:name w:val="zm_w_lit_ust_l"/>
    <w:basedOn w:val="zmwlitustp"/>
    <w:rsid w:val="009D5CBC"/>
    <w:pPr>
      <w:numPr>
        <w:ilvl w:val="3"/>
      </w:numPr>
    </w:pPr>
  </w:style>
  <w:style w:type="paragraph" w:customStyle="1" w:styleId="zmwlitustt">
    <w:name w:val="zm_w_lit_ust_t"/>
    <w:basedOn w:val="zmwlitustl"/>
    <w:rsid w:val="009D5CBC"/>
    <w:pPr>
      <w:numPr>
        <w:ilvl w:val="4"/>
      </w:numPr>
    </w:pPr>
  </w:style>
  <w:style w:type="paragraph" w:customStyle="1" w:styleId="zmwlitpkt">
    <w:name w:val="zm_w_lit_pkt"/>
    <w:basedOn w:val="Normalny"/>
    <w:rsid w:val="009D5CBC"/>
    <w:pPr>
      <w:numPr>
        <w:numId w:val="14"/>
      </w:numPr>
      <w:jc w:val="both"/>
    </w:pPr>
    <w:rPr>
      <w:sz w:val="24"/>
    </w:rPr>
  </w:style>
  <w:style w:type="paragraph" w:customStyle="1" w:styleId="zmwlitpkt1">
    <w:name w:val="zm_w_lit_pkt_1"/>
    <w:basedOn w:val="zmwlitpkt"/>
    <w:rsid w:val="009D5CBC"/>
    <w:pPr>
      <w:numPr>
        <w:ilvl w:val="1"/>
      </w:numPr>
    </w:pPr>
  </w:style>
  <w:style w:type="paragraph" w:customStyle="1" w:styleId="zmwlitpktl">
    <w:name w:val="zm_w_lit_pkt_l"/>
    <w:basedOn w:val="zmwlitpkt1"/>
    <w:rsid w:val="009D5CBC"/>
    <w:pPr>
      <w:numPr>
        <w:ilvl w:val="2"/>
      </w:numPr>
    </w:pPr>
  </w:style>
  <w:style w:type="paragraph" w:customStyle="1" w:styleId="zmwlitpktt">
    <w:name w:val="zm_w_lit_pkt_t"/>
    <w:basedOn w:val="zmwlitpktl"/>
    <w:rsid w:val="009D5CBC"/>
    <w:pPr>
      <w:numPr>
        <w:ilvl w:val="3"/>
      </w:numPr>
    </w:pPr>
  </w:style>
  <w:style w:type="paragraph" w:customStyle="1" w:styleId="zmwlitlit">
    <w:name w:val="zm_w_lit_lit"/>
    <w:basedOn w:val="Normalny"/>
    <w:rsid w:val="009D5CBC"/>
    <w:pPr>
      <w:numPr>
        <w:numId w:val="15"/>
      </w:numPr>
      <w:jc w:val="both"/>
    </w:pPr>
    <w:rPr>
      <w:sz w:val="24"/>
    </w:rPr>
  </w:style>
  <w:style w:type="paragraph" w:customStyle="1" w:styleId="zmwlitlit1">
    <w:name w:val="zm_w_lit_lit_1"/>
    <w:basedOn w:val="zmwlitlit"/>
    <w:rsid w:val="009D5CBC"/>
    <w:pPr>
      <w:numPr>
        <w:ilvl w:val="1"/>
      </w:numPr>
    </w:pPr>
  </w:style>
  <w:style w:type="paragraph" w:customStyle="1" w:styleId="zmwlitlitt">
    <w:name w:val="zm_w_lit_lit_t"/>
    <w:basedOn w:val="zmwlitlit1"/>
    <w:rsid w:val="009D5CBC"/>
    <w:pPr>
      <w:numPr>
        <w:ilvl w:val="2"/>
      </w:numPr>
    </w:pPr>
  </w:style>
  <w:style w:type="paragraph" w:customStyle="1" w:styleId="2ust">
    <w:name w:val="2_ust"/>
    <w:basedOn w:val="Normalny"/>
    <w:autoRedefine/>
    <w:rsid w:val="009D5CBC"/>
    <w:pPr>
      <w:numPr>
        <w:numId w:val="18"/>
      </w:numPr>
      <w:spacing w:after="160"/>
      <w:jc w:val="both"/>
    </w:pPr>
    <w:rPr>
      <w:sz w:val="24"/>
    </w:rPr>
  </w:style>
  <w:style w:type="paragraph" w:customStyle="1" w:styleId="1pkt">
    <w:name w:val="1_pkt"/>
    <w:basedOn w:val="pkt"/>
    <w:autoRedefine/>
    <w:rsid w:val="009D5CBC"/>
    <w:pPr>
      <w:numPr>
        <w:ilvl w:val="1"/>
        <w:numId w:val="18"/>
      </w:numPr>
    </w:pPr>
  </w:style>
  <w:style w:type="paragraph" w:customStyle="1" w:styleId="alit">
    <w:name w:val="a_lit"/>
    <w:basedOn w:val="lit"/>
    <w:rsid w:val="009D5CBC"/>
    <w:pPr>
      <w:numPr>
        <w:ilvl w:val="2"/>
        <w:numId w:val="18"/>
      </w:numPr>
    </w:pPr>
  </w:style>
  <w:style w:type="paragraph" w:customStyle="1" w:styleId="paragrafZnak">
    <w:name w:val="paragraf Znak"/>
    <w:basedOn w:val="Normalny"/>
    <w:uiPriority w:val="99"/>
    <w:rsid w:val="002E72A8"/>
    <w:pPr>
      <w:widowControl/>
      <w:autoSpaceDE/>
      <w:autoSpaceDN/>
      <w:adjustRightInd/>
      <w:spacing w:before="80" w:after="240"/>
      <w:ind w:left="8534" w:firstLine="397"/>
      <w:jc w:val="both"/>
    </w:pPr>
    <w:rPr>
      <w:noProof/>
      <w:sz w:val="24"/>
      <w:szCs w:val="24"/>
    </w:rPr>
  </w:style>
  <w:style w:type="paragraph" w:customStyle="1" w:styleId="ustZnak">
    <w:name w:val="ust. Znak"/>
    <w:autoRedefine/>
    <w:uiPriority w:val="99"/>
    <w:rsid w:val="002E72A8"/>
    <w:pPr>
      <w:ind w:firstLine="624"/>
      <w:jc w:val="both"/>
    </w:pPr>
    <w:rPr>
      <w:rFonts w:ascii="Arial" w:hAnsi="Arial" w:cs="Arial"/>
      <w:noProof/>
      <w:sz w:val="24"/>
      <w:szCs w:val="24"/>
    </w:rPr>
  </w:style>
  <w:style w:type="character" w:styleId="Odwoanieprzypisudolnego">
    <w:name w:val="footnote reference"/>
    <w:basedOn w:val="Domylnaczcionkaakapitu"/>
    <w:uiPriority w:val="99"/>
    <w:semiHidden/>
    <w:rsid w:val="002E72A8"/>
    <w:rPr>
      <w:vertAlign w:val="superscript"/>
    </w:rPr>
  </w:style>
  <w:style w:type="paragraph" w:styleId="Akapitzlist">
    <w:name w:val="List Paragraph"/>
    <w:basedOn w:val="Normalny"/>
    <w:uiPriority w:val="34"/>
    <w:qFormat/>
    <w:rsid w:val="00C154DE"/>
    <w:pPr>
      <w:ind w:left="708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Rada%20Gminy\szablon\Szablon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Szablon.dot</Template>
  <TotalTime>52</TotalTime>
  <Pages>6</Pages>
  <Words>746</Words>
  <Characters>4482</Characters>
  <Application>Microsoft Office Word</Application>
  <DocSecurity>0</DocSecurity>
  <Lines>37</Lines>
  <Paragraphs>10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GGSSS SGS</vt:lpstr>
      <vt:lpstr>GGSSS SGS</vt:lpstr>
    </vt:vector>
  </TitlesOfParts>
  <Company/>
  <LinksUpToDate>false</LinksUpToDate>
  <CharactersWithSpaces>5218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GGSSS SGS</dc:title>
  <dc:creator>wiolak</dc:creator>
  <cp:lastModifiedBy>wiolak</cp:lastModifiedBy>
  <cp:revision>3</cp:revision>
  <cp:lastPrinted>2012-05-10T11:46:00Z</cp:lastPrinted>
  <dcterms:created xsi:type="dcterms:W3CDTF">2012-05-10T10:59:00Z</dcterms:created>
  <dcterms:modified xsi:type="dcterms:W3CDTF">2012-05-10T11:54:00Z</dcterms:modified>
</cp:coreProperties>
</file>